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F8415" w14:textId="15F56F2B" w:rsidR="00CD10D0" w:rsidRPr="00693C18" w:rsidRDefault="00CD10D0" w:rsidP="00855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142"/>
        <w:outlineLvl w:val="0"/>
        <w:rPr>
          <w:rFonts w:ascii="Arial" w:hAnsi="Arial" w:cs="Arial"/>
          <w:b/>
          <w:sz w:val="32"/>
          <w:szCs w:val="32"/>
          <w:lang w:val="fr-FR"/>
        </w:rPr>
      </w:pPr>
      <w:r w:rsidRPr="00693C18">
        <w:rPr>
          <w:rFonts w:ascii="Arial" w:hAnsi="Arial" w:cs="Arial"/>
          <w:b/>
          <w:sz w:val="32"/>
          <w:szCs w:val="32"/>
          <w:lang w:val="fr-FR"/>
        </w:rPr>
        <w:t xml:space="preserve">Problème </w:t>
      </w:r>
      <w:r w:rsidR="00FF5BAC">
        <w:rPr>
          <w:rFonts w:ascii="Arial" w:hAnsi="Arial" w:cs="Arial"/>
          <w:b/>
          <w:sz w:val="32"/>
          <w:szCs w:val="32"/>
          <w:lang w:val="fr-FR"/>
        </w:rPr>
        <w:t>059</w:t>
      </w:r>
      <w:r w:rsidR="0038182D">
        <w:rPr>
          <w:rFonts w:ascii="Arial" w:hAnsi="Arial" w:cs="Arial"/>
          <w:b/>
          <w:sz w:val="32"/>
          <w:szCs w:val="32"/>
          <w:lang w:val="fr-FR"/>
        </w:rPr>
        <w:t xml:space="preserve"> – </w:t>
      </w:r>
      <w:r w:rsidR="00ED47A6">
        <w:rPr>
          <w:rFonts w:ascii="Arial" w:hAnsi="Arial" w:cs="Arial"/>
          <w:b/>
          <w:sz w:val="32"/>
          <w:szCs w:val="32"/>
          <w:lang w:val="fr-FR"/>
        </w:rPr>
        <w:t xml:space="preserve">Des </w:t>
      </w:r>
      <w:r w:rsidR="00031F57">
        <w:rPr>
          <w:rFonts w:ascii="Arial" w:hAnsi="Arial" w:cs="Arial"/>
          <w:b/>
          <w:sz w:val="32"/>
          <w:szCs w:val="32"/>
          <w:lang w:val="fr-FR"/>
        </w:rPr>
        <w:t xml:space="preserve">prix </w:t>
      </w:r>
      <w:r w:rsidR="00ED47A6">
        <w:rPr>
          <w:rFonts w:ascii="Arial" w:hAnsi="Arial" w:cs="Arial"/>
          <w:b/>
          <w:sz w:val="32"/>
          <w:szCs w:val="32"/>
          <w:lang w:val="fr-FR"/>
        </w:rPr>
        <w:t xml:space="preserve">étonnants </w:t>
      </w:r>
      <w:r w:rsidR="00E16448">
        <w:rPr>
          <w:rFonts w:ascii="Arial" w:hAnsi="Arial" w:cs="Arial"/>
          <w:b/>
          <w:sz w:val="32"/>
          <w:szCs w:val="32"/>
          <w:lang w:val="fr-FR"/>
        </w:rPr>
        <w:t xml:space="preserve">chez </w:t>
      </w:r>
      <w:r w:rsidR="003132F1">
        <w:rPr>
          <w:rFonts w:ascii="Arial" w:hAnsi="Arial" w:cs="Arial"/>
          <w:b/>
          <w:sz w:val="32"/>
          <w:szCs w:val="32"/>
          <w:lang w:val="fr-FR"/>
        </w:rPr>
        <w:t>Burger King et McDo</w:t>
      </w:r>
    </w:p>
    <w:p w14:paraId="66E39732" w14:textId="38FD4BC6" w:rsidR="00CD10D0" w:rsidRPr="00E564FA" w:rsidRDefault="00642EBB" w:rsidP="00855AB9">
      <w:pPr>
        <w:widowControl w:val="0"/>
        <w:autoSpaceDE w:val="0"/>
        <w:adjustRightInd w:val="0"/>
        <w:spacing w:line="280" w:lineRule="atLeast"/>
        <w:rPr>
          <w:rFonts w:ascii="Arial" w:hAnsi="Arial" w:cs="Arial"/>
          <w:b/>
          <w:bCs/>
          <w:color w:val="000000"/>
          <w:lang w:val="fr-FR"/>
        </w:rPr>
      </w:pPr>
      <w:r w:rsidRPr="00A53617">
        <w:rPr>
          <w:rFonts w:ascii="Arial" w:hAnsi="Arial" w:cs="Arial"/>
          <w:i/>
          <w:lang w:val="fr-FR"/>
        </w:rPr>
        <w:br/>
      </w:r>
      <w:r w:rsidR="00CD10D0" w:rsidRPr="00E564FA">
        <w:rPr>
          <w:rFonts w:ascii="Arial" w:hAnsi="Arial" w:cs="Arial"/>
          <w:noProof/>
          <w:color w:val="000000"/>
          <w:lang w:val="en-US"/>
        </w:rPr>
        <w:drawing>
          <wp:inline distT="0" distB="0" distL="0" distR="0" wp14:anchorId="2F428A91" wp14:editId="26CAA2BC">
            <wp:extent cx="12700" cy="12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10D0" w:rsidRPr="00E564FA">
        <w:rPr>
          <w:rFonts w:ascii="Arial" w:hAnsi="Arial" w:cs="Arial"/>
          <w:b/>
          <w:bCs/>
          <w:color w:val="000000"/>
          <w:lang w:val="fr-FR"/>
        </w:rPr>
        <w:t>Niveau : </w:t>
      </w:r>
      <w:r w:rsidR="0038182D">
        <w:rPr>
          <w:rFonts w:ascii="Arial" w:hAnsi="Arial" w:cs="Arial"/>
          <w:b/>
          <w:bCs/>
          <w:color w:val="000000"/>
          <w:lang w:val="fr-FR"/>
        </w:rPr>
        <w:t>S</w:t>
      </w:r>
      <w:r w:rsidR="005B4759">
        <w:rPr>
          <w:rFonts w:ascii="Arial" w:hAnsi="Arial" w:cs="Arial"/>
          <w:b/>
          <w:bCs/>
          <w:color w:val="000000"/>
          <w:lang w:val="fr-FR"/>
        </w:rPr>
        <w:t>ixième</w:t>
      </w:r>
      <w:r w:rsidR="003A519B">
        <w:rPr>
          <w:rFonts w:ascii="Arial" w:hAnsi="Arial" w:cs="Arial"/>
          <w:b/>
          <w:bCs/>
          <w:color w:val="000000"/>
          <w:lang w:val="fr-FR"/>
        </w:rPr>
        <w:t>/Cycle 3</w:t>
      </w:r>
    </w:p>
    <w:p w14:paraId="442C3E64" w14:textId="308DA0B3" w:rsidR="00CD10D0" w:rsidRPr="00E564FA" w:rsidRDefault="00E00F23" w:rsidP="00855AB9">
      <w:pPr>
        <w:widowControl w:val="0"/>
        <w:autoSpaceDE w:val="0"/>
        <w:adjustRightInd w:val="0"/>
        <w:spacing w:line="280" w:lineRule="atLeast"/>
        <w:outlineLvl w:val="0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lang w:val="fr-FR"/>
        </w:rPr>
        <w:t>Chapitre</w:t>
      </w:r>
      <w:r w:rsidR="00CD10D0" w:rsidRPr="00E564FA">
        <w:rPr>
          <w:rFonts w:ascii="Arial" w:hAnsi="Arial" w:cs="Arial"/>
          <w:b/>
          <w:bCs/>
          <w:color w:val="000000"/>
          <w:lang w:val="fr-FR"/>
        </w:rPr>
        <w:t xml:space="preserve"> : </w:t>
      </w:r>
      <w:r w:rsidR="005B4759">
        <w:rPr>
          <w:rFonts w:ascii="Arial" w:hAnsi="Arial" w:cs="Arial"/>
          <w:b/>
          <w:bCs/>
          <w:color w:val="000000"/>
          <w:lang w:val="fr-FR"/>
        </w:rPr>
        <w:t>Calculs numériques</w:t>
      </w:r>
    </w:p>
    <w:p w14:paraId="0B642C06" w14:textId="15DAC08F" w:rsidR="00E564FA" w:rsidRDefault="0038182D" w:rsidP="00855AB9">
      <w:pPr>
        <w:widowControl w:val="0"/>
        <w:autoSpaceDE w:val="0"/>
        <w:adjustRightInd w:val="0"/>
        <w:outlineLvl w:val="0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lang w:val="fr-FR"/>
        </w:rPr>
        <w:t>Inédit</w:t>
      </w:r>
      <w:r w:rsidR="00473667">
        <w:rPr>
          <w:rFonts w:ascii="Arial" w:hAnsi="Arial" w:cs="Arial"/>
          <w:b/>
          <w:bCs/>
          <w:color w:val="000000"/>
          <w:lang w:val="fr-FR"/>
        </w:rPr>
        <w:t>, publié le 15</w:t>
      </w:r>
      <w:r w:rsidR="00423E87">
        <w:rPr>
          <w:rFonts w:ascii="Arial" w:hAnsi="Arial" w:cs="Arial"/>
          <w:b/>
          <w:bCs/>
          <w:color w:val="000000"/>
          <w:lang w:val="fr-FR"/>
        </w:rPr>
        <w:t>/10/</w:t>
      </w:r>
      <w:r w:rsidR="00A370E3">
        <w:rPr>
          <w:rFonts w:ascii="Arial" w:hAnsi="Arial" w:cs="Arial"/>
          <w:b/>
          <w:bCs/>
          <w:color w:val="000000"/>
          <w:lang w:val="fr-FR"/>
        </w:rPr>
        <w:t>2019</w:t>
      </w:r>
    </w:p>
    <w:p w14:paraId="14ECD7D6" w14:textId="77777777" w:rsidR="00805667" w:rsidRDefault="00805667" w:rsidP="00855AB9">
      <w:pPr>
        <w:widowControl w:val="0"/>
        <w:autoSpaceDE w:val="0"/>
        <w:adjustRightInd w:val="0"/>
        <w:outlineLvl w:val="0"/>
        <w:rPr>
          <w:rFonts w:ascii="Arial" w:hAnsi="Arial" w:cs="Arial"/>
          <w:b/>
          <w:bCs/>
          <w:color w:val="000000"/>
          <w:lang w:val="fr-FR"/>
        </w:rPr>
      </w:pPr>
    </w:p>
    <w:p w14:paraId="29908D24" w14:textId="536E7D2F" w:rsidR="009A6E85" w:rsidRDefault="009A6E85" w:rsidP="00855AB9">
      <w:pPr>
        <w:widowControl w:val="0"/>
        <w:autoSpaceDE w:val="0"/>
        <w:adjustRightInd w:val="0"/>
        <w:outlineLvl w:val="0"/>
        <w:rPr>
          <w:rFonts w:ascii="Arial" w:hAnsi="Arial" w:cs="Arial"/>
          <w:b/>
          <w:bCs/>
          <w:color w:val="000000"/>
          <w:lang w:val="fr-FR"/>
        </w:rPr>
      </w:pPr>
    </w:p>
    <w:p w14:paraId="5D8ADA8D" w14:textId="5ECE0918" w:rsidR="00ED47A6" w:rsidRDefault="00805667" w:rsidP="00855AB9">
      <w:pPr>
        <w:widowControl w:val="0"/>
        <w:autoSpaceDE w:val="0"/>
        <w:adjustRightInd w:val="0"/>
        <w:outlineLvl w:val="0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noProof/>
          <w:color w:val="000000"/>
          <w:lang w:val="en-US"/>
        </w:rPr>
        <w:drawing>
          <wp:anchor distT="0" distB="0" distL="114300" distR="114300" simplePos="0" relativeHeight="251658240" behindDoc="0" locked="0" layoutInCell="1" allowOverlap="1" wp14:anchorId="62032C64" wp14:editId="2440DCD2">
            <wp:simplePos x="0" y="0"/>
            <wp:positionH relativeFrom="column">
              <wp:posOffset>685800</wp:posOffset>
            </wp:positionH>
            <wp:positionV relativeFrom="paragraph">
              <wp:posOffset>1270</wp:posOffset>
            </wp:positionV>
            <wp:extent cx="2230755" cy="2291715"/>
            <wp:effectExtent l="0" t="0" r="4445" b="0"/>
            <wp:wrapTight wrapText="bothSides">
              <wp:wrapPolygon edited="0">
                <wp:start x="8608" y="0"/>
                <wp:lineTo x="6640" y="479"/>
                <wp:lineTo x="1968" y="3112"/>
                <wp:lineTo x="0" y="7661"/>
                <wp:lineTo x="0" y="12928"/>
                <wp:lineTo x="492" y="15322"/>
                <wp:lineTo x="3689" y="19392"/>
                <wp:lineTo x="7870" y="21307"/>
                <wp:lineTo x="8608" y="21307"/>
                <wp:lineTo x="13281" y="21307"/>
                <wp:lineTo x="14265" y="21307"/>
                <wp:lineTo x="18200" y="19631"/>
                <wp:lineTo x="21397" y="15322"/>
                <wp:lineTo x="21397" y="12688"/>
                <wp:lineTo x="20413" y="11491"/>
                <wp:lineTo x="20413" y="7661"/>
                <wp:lineTo x="19430" y="3591"/>
                <wp:lineTo x="14019" y="0"/>
                <wp:lineTo x="13527" y="0"/>
                <wp:lineTo x="8608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9 - BGK log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755" cy="229171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EF2C77" w14:textId="213FB649" w:rsidR="00ED47A6" w:rsidRDefault="00805667" w:rsidP="009F79DA">
      <w:pPr>
        <w:widowControl w:val="0"/>
        <w:autoSpaceDE w:val="0"/>
        <w:adjustRightInd w:val="0"/>
        <w:jc w:val="center"/>
        <w:outlineLvl w:val="0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noProof/>
          <w:color w:val="000000"/>
          <w:lang w:val="en-US"/>
        </w:rPr>
        <w:drawing>
          <wp:anchor distT="0" distB="0" distL="114300" distR="114300" simplePos="0" relativeHeight="251659264" behindDoc="0" locked="0" layoutInCell="1" allowOverlap="1" wp14:anchorId="25408E44" wp14:editId="67643702">
            <wp:simplePos x="0" y="0"/>
            <wp:positionH relativeFrom="column">
              <wp:posOffset>3657600</wp:posOffset>
            </wp:positionH>
            <wp:positionV relativeFrom="paragraph">
              <wp:posOffset>54610</wp:posOffset>
            </wp:positionV>
            <wp:extent cx="2055495" cy="1800225"/>
            <wp:effectExtent l="0" t="0" r="1905" b="3175"/>
            <wp:wrapTight wrapText="bothSides">
              <wp:wrapPolygon edited="0">
                <wp:start x="5071" y="0"/>
                <wp:lineTo x="3737" y="914"/>
                <wp:lineTo x="1601" y="3962"/>
                <wp:lineTo x="1601" y="5181"/>
                <wp:lineTo x="534" y="9752"/>
                <wp:lineTo x="0" y="14629"/>
                <wp:lineTo x="0" y="21333"/>
                <wp:lineTo x="21353" y="21333"/>
                <wp:lineTo x="21353" y="13714"/>
                <wp:lineTo x="20019" y="4267"/>
                <wp:lineTo x="17616" y="1219"/>
                <wp:lineTo x="16282" y="0"/>
                <wp:lineTo x="5071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9 - Logo McD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495" cy="180022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D81AF3" w14:textId="30EC3D23" w:rsidR="00696A08" w:rsidRDefault="00696A08" w:rsidP="00855AB9">
      <w:pPr>
        <w:widowControl w:val="0"/>
        <w:autoSpaceDE w:val="0"/>
        <w:adjustRightInd w:val="0"/>
        <w:ind w:left="284"/>
        <w:outlineLvl w:val="0"/>
        <w:rPr>
          <w:rFonts w:ascii="Arial" w:hAnsi="Arial" w:cs="Arial"/>
          <w:b/>
          <w:bCs/>
          <w:color w:val="000000"/>
          <w:lang w:val="fr-FR"/>
        </w:rPr>
      </w:pPr>
    </w:p>
    <w:p w14:paraId="3B925F3F" w14:textId="17101007" w:rsidR="00855AB9" w:rsidRDefault="00855AB9" w:rsidP="00BE275F">
      <w:pPr>
        <w:widowControl w:val="0"/>
        <w:autoSpaceDE w:val="0"/>
        <w:adjustRightInd w:val="0"/>
        <w:jc w:val="center"/>
        <w:outlineLvl w:val="0"/>
        <w:rPr>
          <w:rFonts w:ascii="Arial" w:hAnsi="Arial" w:cs="Arial"/>
          <w:b/>
          <w:bCs/>
          <w:color w:val="000000"/>
          <w:lang w:val="fr-FR"/>
        </w:rPr>
      </w:pPr>
    </w:p>
    <w:p w14:paraId="27420AD5" w14:textId="77777777" w:rsidR="00BE61BF" w:rsidRDefault="00BE61BF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5717088A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29AF68C8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4953818B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239D96E0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6FB1DFFF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15EB2490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78E66394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137715B1" w14:textId="77777777" w:rsidR="009F79DA" w:rsidRDefault="009F79DA" w:rsidP="0042240A">
      <w:pPr>
        <w:widowControl w:val="0"/>
        <w:autoSpaceDE w:val="0"/>
        <w:adjustRightInd w:val="0"/>
        <w:jc w:val="both"/>
        <w:outlineLvl w:val="0"/>
        <w:rPr>
          <w:rFonts w:ascii="Arial" w:hAnsi="Arial" w:cs="Arial"/>
          <w:bCs/>
          <w:color w:val="000000"/>
          <w:lang w:val="fr-FR"/>
        </w:rPr>
      </w:pPr>
    </w:p>
    <w:p w14:paraId="0A9F35F3" w14:textId="77777777" w:rsidR="00805667" w:rsidRDefault="00805667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18E5662C" w14:textId="77777777" w:rsidR="00805667" w:rsidRDefault="00805667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458053F9" w14:textId="55B41432" w:rsidR="004418C3" w:rsidRPr="00E45AD1" w:rsidRDefault="00F91DE4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McDonald’s et Burger King, d’origine américaine, sont aujourd’hui les deux chaînes de restauration rapides les plus connues en France pour les hamburgers. Si McDonald’s et son « Big Mac » sont implantés depuis maintenant plus de 45 ans en France, </w:t>
      </w:r>
      <w:r w:rsidR="00187C4B" w:rsidRPr="00E45AD1">
        <w:rPr>
          <w:rFonts w:ascii="Arial" w:eastAsiaTheme="minorHAnsi" w:hAnsi="Arial" w:cs="Arial"/>
          <w:i w:val="0"/>
          <w:szCs w:val="22"/>
          <w:lang w:eastAsia="en-US"/>
        </w:rPr>
        <w:t>ce n’est que fin 2012, après une première tentative d’entrée échouée dans les années 1980-90, que Burger King et son « Whopper » sont revenus dans l’Hexagone</w:t>
      </w:r>
      <w:r w:rsidR="00C414FF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avec succès</w:t>
      </w:r>
      <w:r w:rsidR="00187C4B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.  </w:t>
      </w:r>
    </w:p>
    <w:p w14:paraId="0AD093AF" w14:textId="77777777" w:rsidR="00187C4B" w:rsidRPr="00E45AD1" w:rsidRDefault="00187C4B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7EBE5DB6" w14:textId="1CE6E176" w:rsidR="00187C4B" w:rsidRPr="00E45AD1" w:rsidRDefault="00187C4B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>Il est souvent difficile de départager lequel des deux est l</w:t>
      </w:r>
      <w:r w:rsidR="007D7059" w:rsidRPr="00E45AD1">
        <w:rPr>
          <w:rFonts w:ascii="Arial" w:eastAsiaTheme="minorHAnsi" w:hAnsi="Arial" w:cs="Arial"/>
          <w:i w:val="0"/>
          <w:szCs w:val="22"/>
          <w:lang w:eastAsia="en-US"/>
        </w:rPr>
        <w:t>e meilleur (ou le moins mauvais, surtout pour la santé !</w:t>
      </w:r>
      <w:r w:rsidR="00D0044D" w:rsidRPr="00E45AD1">
        <w:rPr>
          <w:rFonts w:ascii="Arial" w:eastAsiaTheme="minorHAnsi" w:hAnsi="Arial" w:cs="Arial"/>
          <w:i w:val="0"/>
          <w:szCs w:val="22"/>
          <w:lang w:eastAsia="en-US"/>
        </w:rPr>
        <w:t>*</w:t>
      </w:r>
      <w:r w:rsidRPr="00E45AD1">
        <w:rPr>
          <w:rFonts w:ascii="Arial" w:eastAsiaTheme="minorHAnsi" w:hAnsi="Arial" w:cs="Arial"/>
          <w:i w:val="0"/>
          <w:szCs w:val="22"/>
          <w:lang w:eastAsia="en-US"/>
        </w:rPr>
        <w:t>): tout est une histoire de goût. Dans ce problème, sans vouloir apporter une réponse à un débat très subjectif</w:t>
      </w:r>
      <w:r w:rsidR="00181593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sur le goût</w:t>
      </w:r>
      <w:r w:rsidRPr="00E45AD1">
        <w:rPr>
          <w:rFonts w:ascii="Arial" w:eastAsiaTheme="minorHAnsi" w:hAnsi="Arial" w:cs="Arial"/>
          <w:i w:val="0"/>
          <w:szCs w:val="22"/>
          <w:lang w:eastAsia="en-US"/>
        </w:rPr>
        <w:t>, on va porter un regard sur les prix que l’on trouve dans les deux enseignes.</w:t>
      </w:r>
    </w:p>
    <w:p w14:paraId="35F97C54" w14:textId="77777777" w:rsidR="00187C4B" w:rsidRPr="00E45AD1" w:rsidRDefault="00187C4B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4CD71E37" w14:textId="4E3C8148" w:rsidR="00187C4B" w:rsidRPr="00E45AD1" w:rsidRDefault="00C414FF" w:rsidP="005B4759">
      <w:pPr>
        <w:pStyle w:val="texte"/>
        <w:rPr>
          <w:rFonts w:ascii="Arial" w:eastAsiaTheme="minorHAnsi" w:hAnsi="Arial" w:cs="Arial"/>
          <w:b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>Chez l’un comme chez l’autre</w:t>
      </w:r>
      <w:r w:rsidR="00187C4B" w:rsidRPr="00E45AD1">
        <w:rPr>
          <w:rFonts w:ascii="Arial" w:eastAsiaTheme="minorHAnsi" w:hAnsi="Arial" w:cs="Arial"/>
          <w:i w:val="0"/>
          <w:szCs w:val="22"/>
          <w:lang w:eastAsia="en-US"/>
        </w:rPr>
        <w:t>, comme dans beaucoup de fast-foods, la formule « Menu » est celle la plus prisée par le consommateur : elle comprend le produit principal, par exemple un hamburger, accompagné d’une portion de frites et d’une boisson. Il est tout à fait possible d’acheter les produits séparément : si on prend le produit principal sans frites et boissons, on dit qu’on prend le « hamburger seul »</w:t>
      </w:r>
      <w:r w:rsidR="009E0269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(même si certaines produits achetés ne sont pas des hamburgers, par exemple les Nuggets ou les Wraps)</w:t>
      </w:r>
      <w:r w:rsidR="00187C4B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. Il est important de bien comprendre que, </w:t>
      </w:r>
      <w:r w:rsidR="009E19A9">
        <w:rPr>
          <w:rFonts w:ascii="Arial" w:eastAsiaTheme="minorHAnsi" w:hAnsi="Arial" w:cs="Arial"/>
          <w:i w:val="0"/>
          <w:szCs w:val="22"/>
          <w:lang w:eastAsia="en-US"/>
        </w:rPr>
        <w:t xml:space="preserve">dans chaque enseigne, </w:t>
      </w:r>
      <w:r w:rsidR="00187C4B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quelque soit le produit principal acheté, les frites et les boissons 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du menu </w:t>
      </w:r>
      <w:r w:rsidR="00187C4B" w:rsidRPr="00E45AD1">
        <w:rPr>
          <w:rFonts w:ascii="Arial" w:eastAsiaTheme="minorHAnsi" w:hAnsi="Arial" w:cs="Arial"/>
          <w:i w:val="0"/>
          <w:szCs w:val="22"/>
          <w:lang w:eastAsia="en-US"/>
        </w:rPr>
        <w:t>sont</w:t>
      </w:r>
      <w:r w:rsidR="00187C4B" w:rsidRPr="00E45AD1">
        <w:rPr>
          <w:rFonts w:ascii="Arial" w:eastAsiaTheme="minorHAnsi" w:hAnsi="Arial" w:cs="Arial"/>
          <w:b/>
          <w:i w:val="0"/>
          <w:szCs w:val="22"/>
          <w:lang w:eastAsia="en-US"/>
        </w:rPr>
        <w:t xml:space="preserve"> </w:t>
      </w:r>
      <w:r w:rsidR="00D81745">
        <w:rPr>
          <w:rFonts w:ascii="Arial" w:eastAsiaTheme="minorHAnsi" w:hAnsi="Arial" w:cs="Arial"/>
          <w:b/>
          <w:i w:val="0"/>
          <w:szCs w:val="22"/>
          <w:lang w:eastAsia="en-US"/>
        </w:rPr>
        <w:t>toujours</w:t>
      </w:r>
      <w:r w:rsidR="009E19A9">
        <w:rPr>
          <w:rFonts w:ascii="Arial" w:eastAsiaTheme="minorHAnsi" w:hAnsi="Arial" w:cs="Arial"/>
          <w:b/>
          <w:i w:val="0"/>
          <w:szCs w:val="22"/>
          <w:lang w:eastAsia="en-US"/>
        </w:rPr>
        <w:t xml:space="preserve"> les mêmes.</w:t>
      </w:r>
    </w:p>
    <w:p w14:paraId="52ABB140" w14:textId="77777777" w:rsidR="00B01601" w:rsidRPr="00E45AD1" w:rsidRDefault="00B01601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1FBBBCAB" w14:textId="7CADA6C3" w:rsidR="00B01601" w:rsidRPr="00E45AD1" w:rsidRDefault="002040F4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Par ailleurs, parmi </w:t>
      </w:r>
      <w:r w:rsidR="00D0044D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les </w:t>
      </w:r>
      <w:r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desserts </w:t>
      </w:r>
      <w:r w:rsidR="00B01601" w:rsidRPr="00E45AD1">
        <w:rPr>
          <w:rFonts w:ascii="Arial" w:eastAsiaTheme="minorHAnsi" w:hAnsi="Arial" w:cs="Arial"/>
          <w:i w:val="0"/>
          <w:szCs w:val="22"/>
          <w:lang w:eastAsia="en-US"/>
        </w:rPr>
        <w:t>vendus dans les deux enseignes, on trouve le Sundae, une crème glacée souvent dégustée avec un nappage, par exemple chocolat ou fraise.</w:t>
      </w:r>
    </w:p>
    <w:p w14:paraId="78053B13" w14:textId="77777777" w:rsidR="00187C4B" w:rsidRPr="00E45AD1" w:rsidRDefault="00187C4B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6790871B" w14:textId="52B427FA" w:rsidR="00187C4B" w:rsidRPr="00E45AD1" w:rsidRDefault="00E705BC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En </w:t>
      </w:r>
      <w:r w:rsidR="009E0269" w:rsidRPr="00E45AD1">
        <w:rPr>
          <w:rFonts w:ascii="Arial" w:eastAsiaTheme="minorHAnsi" w:hAnsi="Arial" w:cs="Arial"/>
          <w:b/>
          <w:i w:val="0"/>
          <w:szCs w:val="22"/>
          <w:lang w:eastAsia="en-US"/>
        </w:rPr>
        <w:t>Annexe 1,</w:t>
      </w:r>
      <w:r w:rsidR="009E0269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</w:t>
      </w:r>
      <w:r w:rsidR="00187C4B" w:rsidRPr="00E45AD1">
        <w:rPr>
          <w:rFonts w:ascii="Arial" w:eastAsiaTheme="minorHAnsi" w:hAnsi="Arial" w:cs="Arial"/>
          <w:i w:val="0"/>
          <w:szCs w:val="22"/>
          <w:lang w:eastAsia="en-US"/>
        </w:rPr>
        <w:t>on a synthétisé les prix pratiqués début Octobre 2019 par les deux chaînes de restaurant dans des restaurants géographiquement proches.</w:t>
      </w:r>
    </w:p>
    <w:p w14:paraId="4D1D3E1E" w14:textId="77777777" w:rsidR="00533D42" w:rsidRPr="00E45AD1" w:rsidRDefault="00533D42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75E4D837" w14:textId="3D25C39F" w:rsidR="00533D42" w:rsidRPr="00E45AD1" w:rsidRDefault="00533D42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>1) Dans l</w:t>
      </w:r>
      <w:r w:rsidR="00302452" w:rsidRPr="00E45AD1">
        <w:rPr>
          <w:rFonts w:ascii="Arial" w:eastAsiaTheme="minorHAnsi" w:hAnsi="Arial" w:cs="Arial"/>
          <w:i w:val="0"/>
          <w:szCs w:val="22"/>
          <w:lang w:eastAsia="en-US"/>
        </w:rPr>
        <w:t>aquelle des deux enseignes</w:t>
      </w:r>
      <w:r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le</w:t>
      </w:r>
      <w:r w:rsidR="00B31C07">
        <w:rPr>
          <w:rFonts w:ascii="Arial" w:eastAsiaTheme="minorHAnsi" w:hAnsi="Arial" w:cs="Arial"/>
          <w:i w:val="0"/>
          <w:szCs w:val="22"/>
          <w:lang w:eastAsia="en-US"/>
        </w:rPr>
        <w:t xml:space="preserve"> prix d’une portion de</w:t>
      </w:r>
      <w:r w:rsidR="006D176B">
        <w:rPr>
          <w:rFonts w:ascii="Arial" w:eastAsiaTheme="minorHAnsi" w:hAnsi="Arial" w:cs="Arial"/>
          <w:i w:val="0"/>
          <w:szCs w:val="22"/>
          <w:lang w:eastAsia="en-US"/>
        </w:rPr>
        <w:t xml:space="preserve"> frites seule</w:t>
      </w:r>
      <w:r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est-il le moins cher ? Quelle est la différence de prix ?</w:t>
      </w:r>
    </w:p>
    <w:p w14:paraId="3DC4375A" w14:textId="77777777" w:rsidR="008B6FFE" w:rsidRPr="00E45AD1" w:rsidRDefault="008B6FFE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54AC3839" w14:textId="16872821" w:rsidR="008B6FFE" w:rsidRPr="00E45AD1" w:rsidRDefault="008B6FFE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>2) Le poids d’un Sundae Chocolat chez McDonald’s est 151g. Il est de 160 g chez Burger King. Pourquoi est-ce que le prix des deux produits est étonnant ?</w:t>
      </w:r>
    </w:p>
    <w:p w14:paraId="10A29EEF" w14:textId="01690EB3" w:rsidR="005F535A" w:rsidRPr="00E45AD1" w:rsidRDefault="00D70C30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lastRenderedPageBreak/>
        <w:t>3)</w:t>
      </w:r>
      <w:r w:rsidR="00533D42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Calculer pour le </w:t>
      </w:r>
      <w:r w:rsidR="00793F70" w:rsidRPr="00E45AD1">
        <w:rPr>
          <w:rFonts w:ascii="Arial" w:eastAsiaTheme="minorHAnsi" w:hAnsi="Arial" w:cs="Arial"/>
          <w:i w:val="0"/>
          <w:szCs w:val="22"/>
          <w:lang w:eastAsia="en-US"/>
        </w:rPr>
        <w:t>« 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>Big Mac</w:t>
      </w:r>
      <w:r w:rsidR="00793F70" w:rsidRPr="00E45AD1">
        <w:rPr>
          <w:rFonts w:ascii="Arial" w:eastAsiaTheme="minorHAnsi" w:hAnsi="Arial" w:cs="Arial"/>
          <w:i w:val="0"/>
          <w:szCs w:val="22"/>
          <w:lang w:eastAsia="en-US"/>
        </w:rPr>
        <w:t> »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puis pour le </w:t>
      </w:r>
      <w:r w:rsidR="00793F70" w:rsidRPr="00E45AD1">
        <w:rPr>
          <w:rFonts w:ascii="Arial" w:eastAsiaTheme="minorHAnsi" w:hAnsi="Arial" w:cs="Arial"/>
          <w:i w:val="0"/>
          <w:szCs w:val="22"/>
          <w:lang w:eastAsia="en-US"/>
        </w:rPr>
        <w:t>« 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>Whopper</w:t>
      </w:r>
      <w:r w:rsidR="00793F70" w:rsidRPr="00E45AD1">
        <w:rPr>
          <w:rFonts w:ascii="Arial" w:eastAsiaTheme="minorHAnsi" w:hAnsi="Arial" w:cs="Arial"/>
          <w:i w:val="0"/>
          <w:szCs w:val="22"/>
          <w:lang w:eastAsia="en-US"/>
        </w:rPr>
        <w:t> »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, l’économie que fait un consommateur en commandant un menu au lieu d’acheter les produits (hamburger </w:t>
      </w:r>
      <w:r w:rsidR="009A66A9">
        <w:rPr>
          <w:rFonts w:ascii="Arial" w:eastAsiaTheme="minorHAnsi" w:hAnsi="Arial" w:cs="Arial"/>
          <w:i w:val="0"/>
          <w:szCs w:val="22"/>
          <w:lang w:eastAsia="en-US"/>
        </w:rPr>
        <w:t>seul+ portion de frites seules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+ boisson moyenne</w:t>
      </w:r>
      <w:r w:rsidR="009A66A9">
        <w:rPr>
          <w:rFonts w:ascii="Arial" w:eastAsiaTheme="minorHAnsi" w:hAnsi="Arial" w:cs="Arial"/>
          <w:i w:val="0"/>
          <w:szCs w:val="22"/>
          <w:lang w:eastAsia="en-US"/>
        </w:rPr>
        <w:t xml:space="preserve"> seule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>) séparément.</w:t>
      </w:r>
    </w:p>
    <w:p w14:paraId="41BB2624" w14:textId="77777777" w:rsidR="005F535A" w:rsidRPr="00E45AD1" w:rsidRDefault="005F535A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10461E4F" w14:textId="56AD18BD" w:rsidR="00DB641E" w:rsidRPr="00E45AD1" w:rsidRDefault="00D70C30" w:rsidP="005B4759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>4</w:t>
      </w:r>
      <w:r w:rsidR="00DB641E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) Remplir les deux 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>colonne</w:t>
      </w:r>
      <w:r w:rsidR="00DB641E" w:rsidRPr="00E45AD1">
        <w:rPr>
          <w:rFonts w:ascii="Arial" w:eastAsiaTheme="minorHAnsi" w:hAnsi="Arial" w:cs="Arial"/>
          <w:i w:val="0"/>
          <w:szCs w:val="22"/>
          <w:lang w:eastAsia="en-US"/>
        </w:rPr>
        <w:t>s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grisée</w:t>
      </w:r>
      <w:r w:rsidR="007734A2">
        <w:rPr>
          <w:rFonts w:ascii="Arial" w:eastAsiaTheme="minorHAnsi" w:hAnsi="Arial" w:cs="Arial"/>
          <w:i w:val="0"/>
          <w:szCs w:val="22"/>
          <w:lang w:eastAsia="en-US"/>
        </w:rPr>
        <w:t>s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d</w:t>
      </w:r>
      <w:r w:rsidR="00DB641E" w:rsidRPr="00E45AD1">
        <w:rPr>
          <w:rFonts w:ascii="Arial" w:eastAsiaTheme="minorHAnsi" w:hAnsi="Arial" w:cs="Arial"/>
          <w:i w:val="0"/>
          <w:szCs w:val="22"/>
          <w:lang w:eastAsia="en-US"/>
        </w:rPr>
        <w:t>e l’</w:t>
      </w:r>
      <w:r w:rsidR="00DB641E" w:rsidRPr="00E45AD1">
        <w:rPr>
          <w:rFonts w:ascii="Arial" w:eastAsiaTheme="minorHAnsi" w:hAnsi="Arial" w:cs="Arial"/>
          <w:b/>
          <w:i w:val="0"/>
          <w:szCs w:val="22"/>
          <w:lang w:eastAsia="en-US"/>
        </w:rPr>
        <w:t>Annexe 1</w:t>
      </w:r>
      <w:r w:rsidR="00DB641E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, 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en calculant pour chaque </w:t>
      </w:r>
      <w:r w:rsidR="00252DDA">
        <w:rPr>
          <w:rFonts w:ascii="Arial" w:eastAsiaTheme="minorHAnsi" w:hAnsi="Arial" w:cs="Arial"/>
          <w:i w:val="0"/>
          <w:szCs w:val="22"/>
          <w:lang w:eastAsia="en-US"/>
        </w:rPr>
        <w:t>produit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>, la différence de prix entre</w:t>
      </w:r>
      <w:r w:rsidR="00252DDA">
        <w:rPr>
          <w:rFonts w:ascii="Arial" w:eastAsiaTheme="minorHAnsi" w:hAnsi="Arial" w:cs="Arial"/>
          <w:i w:val="0"/>
          <w:szCs w:val="22"/>
          <w:lang w:eastAsia="en-US"/>
        </w:rPr>
        <w:t xml:space="preserve"> </w:t>
      </w:r>
      <w:r w:rsidR="00252DDA" w:rsidRPr="00E45AD1">
        <w:rPr>
          <w:rFonts w:ascii="Arial" w:eastAsiaTheme="minorHAnsi" w:hAnsi="Arial" w:cs="Arial"/>
          <w:i w:val="0"/>
          <w:szCs w:val="22"/>
          <w:lang w:eastAsia="en-US"/>
        </w:rPr>
        <w:t>le</w:t>
      </w:r>
      <w:r w:rsidR="00252DDA">
        <w:rPr>
          <w:rFonts w:ascii="Arial" w:eastAsiaTheme="minorHAnsi" w:hAnsi="Arial" w:cs="Arial"/>
          <w:i w:val="0"/>
          <w:szCs w:val="22"/>
          <w:lang w:eastAsia="en-US"/>
        </w:rPr>
        <w:t xml:space="preserve"> prix du menu et le prix du « hamburger seul ». 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>Que constate-t-on</w:t>
      </w:r>
      <w:r w:rsidR="0092052C">
        <w:rPr>
          <w:rFonts w:ascii="Arial" w:eastAsiaTheme="minorHAnsi" w:hAnsi="Arial" w:cs="Arial"/>
          <w:i w:val="0"/>
          <w:szCs w:val="22"/>
          <w:lang w:eastAsia="en-US"/>
        </w:rPr>
        <w:t xml:space="preserve"> chez chacune des deux enseignes</w:t>
      </w:r>
      <w:r w:rsidR="005F535A" w:rsidRPr="00E45AD1">
        <w:rPr>
          <w:rFonts w:ascii="Arial" w:eastAsiaTheme="minorHAnsi" w:hAnsi="Arial" w:cs="Arial"/>
          <w:i w:val="0"/>
          <w:szCs w:val="22"/>
          <w:lang w:eastAsia="en-US"/>
        </w:rPr>
        <w:t> ? P</w:t>
      </w:r>
      <w:r w:rsidR="009A6E85" w:rsidRPr="00E45AD1">
        <w:rPr>
          <w:rFonts w:ascii="Arial" w:eastAsiaTheme="minorHAnsi" w:hAnsi="Arial" w:cs="Arial"/>
          <w:i w:val="0"/>
          <w:szCs w:val="22"/>
          <w:lang w:eastAsia="en-US"/>
        </w:rPr>
        <w:t>ensez-vous que cela est normal ?</w:t>
      </w:r>
    </w:p>
    <w:p w14:paraId="2E835088" w14:textId="77777777" w:rsidR="00E45AD1" w:rsidRDefault="00E45AD1" w:rsidP="00E45AD1">
      <w:pPr>
        <w:pStyle w:val="texte"/>
        <w:rPr>
          <w:rFonts w:ascii="Arial" w:eastAsiaTheme="minorHAnsi" w:hAnsi="Arial" w:cs="Arial"/>
          <w:b/>
          <w:i w:val="0"/>
          <w:szCs w:val="22"/>
          <w:lang w:eastAsia="en-US"/>
        </w:rPr>
      </w:pPr>
    </w:p>
    <w:p w14:paraId="07857612" w14:textId="77777777" w:rsidR="00E45AD1" w:rsidRDefault="00E45AD1" w:rsidP="00E45AD1">
      <w:pPr>
        <w:pStyle w:val="texte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EB52CD2" w14:textId="29166514" w:rsidR="00E45AD1" w:rsidRDefault="00E45AD1" w:rsidP="00E45AD1">
      <w:pPr>
        <w:pStyle w:val="texte"/>
        <w:rPr>
          <w:rFonts w:ascii="Arial" w:eastAsiaTheme="minorHAnsi" w:hAnsi="Arial" w:cs="Arial"/>
          <w:sz w:val="22"/>
          <w:szCs w:val="22"/>
          <w:lang w:eastAsia="en-US"/>
        </w:rPr>
      </w:pPr>
      <w:r w:rsidRPr="00701803">
        <w:rPr>
          <w:rFonts w:ascii="Arial" w:eastAsiaTheme="minorHAnsi" w:hAnsi="Arial" w:cs="Arial"/>
          <w:sz w:val="22"/>
          <w:szCs w:val="22"/>
          <w:lang w:eastAsia="en-US"/>
        </w:rPr>
        <w:t xml:space="preserve">(*) Concernant le côté calorique et diététiquement néfaste des fast-food en général, on pourra jeter un </w:t>
      </w:r>
      <w:r w:rsidR="00A75295">
        <w:rPr>
          <w:rFonts w:ascii="Arial" w:eastAsiaTheme="minorHAnsi" w:hAnsi="Arial" w:cs="Arial"/>
          <w:sz w:val="22"/>
          <w:szCs w:val="22"/>
          <w:lang w:eastAsia="en-US"/>
        </w:rPr>
        <w:t>coup d’</w:t>
      </w:r>
      <w:r w:rsidR="009A66A9">
        <w:rPr>
          <w:rFonts w:ascii="Arial" w:eastAsiaTheme="minorHAnsi" w:hAnsi="Arial" w:cs="Arial"/>
          <w:sz w:val="22"/>
          <w:szCs w:val="22"/>
          <w:lang w:eastAsia="en-US"/>
        </w:rPr>
        <w:t xml:space="preserve">œil </w:t>
      </w:r>
      <w:r w:rsidRPr="00701803">
        <w:rPr>
          <w:rFonts w:ascii="Arial" w:eastAsiaTheme="minorHAnsi" w:hAnsi="Arial" w:cs="Arial"/>
          <w:sz w:val="22"/>
          <w:szCs w:val="22"/>
          <w:lang w:eastAsia="en-US"/>
        </w:rPr>
        <w:t>sur le Problème 013 – « Super Size Me ».</w:t>
      </w:r>
    </w:p>
    <w:p w14:paraId="3066B982" w14:textId="6FE78651" w:rsidR="00E45AD1" w:rsidRDefault="00E45AD1">
      <w:pPr>
        <w:rPr>
          <w:rFonts w:ascii="Arial" w:eastAsiaTheme="minorHAnsi" w:hAnsi="Arial" w:cs="Arial"/>
          <w:b/>
          <w:szCs w:val="22"/>
          <w:lang w:val="fr-FR"/>
        </w:rPr>
      </w:pPr>
      <w:r>
        <w:rPr>
          <w:rFonts w:ascii="Arial" w:eastAsiaTheme="minorHAnsi" w:hAnsi="Arial" w:cs="Arial"/>
          <w:b/>
          <w:szCs w:val="22"/>
          <w:lang w:val="fr-FR"/>
        </w:rPr>
        <w:br w:type="page"/>
      </w:r>
    </w:p>
    <w:p w14:paraId="188C4688" w14:textId="4D90366F" w:rsidR="009E0269" w:rsidRPr="00E45AD1" w:rsidRDefault="00B6149A" w:rsidP="00B6149A">
      <w:pPr>
        <w:pStyle w:val="texte"/>
        <w:jc w:val="center"/>
        <w:rPr>
          <w:rFonts w:ascii="Arial" w:eastAsiaTheme="minorHAnsi" w:hAnsi="Arial" w:cs="Arial"/>
          <w:b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b/>
          <w:i w:val="0"/>
          <w:szCs w:val="22"/>
          <w:lang w:eastAsia="en-US"/>
        </w:rPr>
        <w:lastRenderedPageBreak/>
        <w:t>Annexe 1</w:t>
      </w:r>
    </w:p>
    <w:p w14:paraId="39AC01EA" w14:textId="77777777" w:rsidR="003168C6" w:rsidRPr="00E45AD1" w:rsidRDefault="003168C6" w:rsidP="00B6149A">
      <w:pPr>
        <w:pStyle w:val="texte"/>
        <w:jc w:val="center"/>
        <w:rPr>
          <w:rFonts w:ascii="Arial" w:eastAsiaTheme="minorHAnsi" w:hAnsi="Arial" w:cs="Arial"/>
          <w:b/>
          <w:i w:val="0"/>
          <w:szCs w:val="22"/>
          <w:lang w:eastAsia="en-US"/>
        </w:rPr>
      </w:pPr>
    </w:p>
    <w:p w14:paraId="2D001EE1" w14:textId="1F75B842" w:rsidR="00B6149A" w:rsidRPr="00E45AD1" w:rsidRDefault="00B6149A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35E6A42E" w14:textId="022A86D6" w:rsidR="00035403" w:rsidRPr="00E45AD1" w:rsidRDefault="00035403" w:rsidP="00035403">
      <w:pPr>
        <w:pStyle w:val="texte"/>
        <w:jc w:val="center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hAnsi="Arial" w:cs="Arial"/>
          <w:b/>
          <w:bCs/>
          <w:noProof/>
          <w:color w:val="000000"/>
          <w:sz w:val="28"/>
          <w:lang w:val="en-US" w:eastAsia="en-US"/>
        </w:rPr>
        <w:drawing>
          <wp:inline distT="0" distB="0" distL="0" distR="0" wp14:anchorId="4E79F7C5" wp14:editId="1E26999F">
            <wp:extent cx="963930" cy="990600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9 - BGK log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9906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49E03138" w14:textId="77777777" w:rsidR="00035403" w:rsidRPr="00E45AD1" w:rsidRDefault="00035403" w:rsidP="00035403">
      <w:pPr>
        <w:pStyle w:val="texte"/>
        <w:jc w:val="center"/>
        <w:rPr>
          <w:rFonts w:ascii="Arial" w:eastAsiaTheme="minorHAnsi" w:hAnsi="Arial" w:cs="Arial"/>
          <w:i w:val="0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2351"/>
        <w:gridCol w:w="2493"/>
        <w:gridCol w:w="2493"/>
      </w:tblGrid>
      <w:tr w:rsidR="00035403" w:rsidRPr="00E45AD1" w14:paraId="537C17C8" w14:textId="77777777" w:rsidTr="00E45AD1">
        <w:tc>
          <w:tcPr>
            <w:tcW w:w="3085" w:type="dxa"/>
          </w:tcPr>
          <w:p w14:paraId="78AD5BA0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>Produit</w:t>
            </w:r>
          </w:p>
        </w:tc>
        <w:tc>
          <w:tcPr>
            <w:tcW w:w="2351" w:type="dxa"/>
          </w:tcPr>
          <w:p w14:paraId="2DA10AAD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>Prix « hamburger seul » (en €)</w:t>
            </w:r>
          </w:p>
        </w:tc>
        <w:tc>
          <w:tcPr>
            <w:tcW w:w="2493" w:type="dxa"/>
          </w:tcPr>
          <w:p w14:paraId="16236AF0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>Prix du menu (hamburger + moyenne frite + moyenne boisson) (en €)</w:t>
            </w:r>
          </w:p>
        </w:tc>
        <w:tc>
          <w:tcPr>
            <w:tcW w:w="2493" w:type="dxa"/>
          </w:tcPr>
          <w:p w14:paraId="67CA35BA" w14:textId="1F50D51B" w:rsidR="00B6149A" w:rsidRPr="00E45AD1" w:rsidRDefault="00972113" w:rsidP="00AC3EE7">
            <w:pPr>
              <w:pStyle w:val="texte"/>
              <w:jc w:val="center"/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 xml:space="preserve">Différence de prix Menu – </w:t>
            </w:r>
            <w:r w:rsidR="00252DDA"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 xml:space="preserve">« hamburger seul » </w:t>
            </w:r>
            <w:r w:rsidRPr="00E45AD1"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  <w:t>(en €)</w:t>
            </w:r>
          </w:p>
        </w:tc>
      </w:tr>
      <w:tr w:rsidR="00035403" w:rsidRPr="00E45AD1" w14:paraId="6BFC5789" w14:textId="77777777" w:rsidTr="00E45AD1">
        <w:tc>
          <w:tcPr>
            <w:tcW w:w="3085" w:type="dxa"/>
          </w:tcPr>
          <w:p w14:paraId="5AA92D1F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Bacon Lover</w:t>
            </w:r>
          </w:p>
        </w:tc>
        <w:tc>
          <w:tcPr>
            <w:tcW w:w="2351" w:type="dxa"/>
          </w:tcPr>
          <w:p w14:paraId="2734D375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6,50</w:t>
            </w:r>
          </w:p>
        </w:tc>
        <w:tc>
          <w:tcPr>
            <w:tcW w:w="2493" w:type="dxa"/>
          </w:tcPr>
          <w:p w14:paraId="30A0F723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8,90</w:t>
            </w:r>
          </w:p>
        </w:tc>
        <w:tc>
          <w:tcPr>
            <w:tcW w:w="2493" w:type="dxa"/>
          </w:tcPr>
          <w:p w14:paraId="2A35C612" w14:textId="4FFAAC93" w:rsidR="00B6149A" w:rsidRPr="00E45AD1" w:rsidRDefault="00A75295" w:rsidP="00A75295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2,40</w:t>
            </w:r>
          </w:p>
        </w:tc>
      </w:tr>
      <w:tr w:rsidR="00035403" w:rsidRPr="00E45AD1" w14:paraId="10734584" w14:textId="77777777" w:rsidTr="00E45AD1">
        <w:tc>
          <w:tcPr>
            <w:tcW w:w="3085" w:type="dxa"/>
          </w:tcPr>
          <w:p w14:paraId="4AB7090C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Big King</w:t>
            </w:r>
          </w:p>
        </w:tc>
        <w:tc>
          <w:tcPr>
            <w:tcW w:w="2351" w:type="dxa"/>
          </w:tcPr>
          <w:p w14:paraId="6AE2E8F3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4,40</w:t>
            </w:r>
          </w:p>
        </w:tc>
        <w:tc>
          <w:tcPr>
            <w:tcW w:w="2493" w:type="dxa"/>
          </w:tcPr>
          <w:p w14:paraId="1E0F9915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6,90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57707632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035403" w:rsidRPr="00E45AD1" w14:paraId="340BC991" w14:textId="77777777" w:rsidTr="00E45AD1">
        <w:tc>
          <w:tcPr>
            <w:tcW w:w="3085" w:type="dxa"/>
          </w:tcPr>
          <w:p w14:paraId="313E9B44" w14:textId="018D0FF4" w:rsidR="00B6149A" w:rsidRPr="00E45AD1" w:rsidRDefault="00D54723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Double Bacon Lover</w:t>
            </w:r>
          </w:p>
        </w:tc>
        <w:tc>
          <w:tcPr>
            <w:tcW w:w="2351" w:type="dxa"/>
          </w:tcPr>
          <w:p w14:paraId="49D75007" w14:textId="593347F3" w:rsidR="00B6149A" w:rsidRPr="00E45AD1" w:rsidRDefault="00D54723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7,50</w:t>
            </w:r>
          </w:p>
        </w:tc>
        <w:tc>
          <w:tcPr>
            <w:tcW w:w="2493" w:type="dxa"/>
          </w:tcPr>
          <w:p w14:paraId="6425EB97" w14:textId="2B59410D" w:rsidR="00B6149A" w:rsidRPr="00E45AD1" w:rsidRDefault="00D54723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9,95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1DCBF1E6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035403" w:rsidRPr="00E45AD1" w14:paraId="72445C84" w14:textId="77777777" w:rsidTr="00E45AD1">
        <w:tc>
          <w:tcPr>
            <w:tcW w:w="3085" w:type="dxa"/>
          </w:tcPr>
          <w:p w14:paraId="43407E51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Steakhouse</w:t>
            </w:r>
          </w:p>
        </w:tc>
        <w:tc>
          <w:tcPr>
            <w:tcW w:w="2351" w:type="dxa"/>
          </w:tcPr>
          <w:p w14:paraId="1C3ABD93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5,60</w:t>
            </w:r>
          </w:p>
        </w:tc>
        <w:tc>
          <w:tcPr>
            <w:tcW w:w="2493" w:type="dxa"/>
          </w:tcPr>
          <w:p w14:paraId="14876335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8,10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28F5A193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035403" w:rsidRPr="00E45AD1" w14:paraId="2A1D09C2" w14:textId="77777777" w:rsidTr="00E45AD1">
        <w:tc>
          <w:tcPr>
            <w:tcW w:w="3085" w:type="dxa"/>
          </w:tcPr>
          <w:p w14:paraId="439E252B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Whopper</w:t>
            </w:r>
          </w:p>
        </w:tc>
        <w:tc>
          <w:tcPr>
            <w:tcW w:w="2351" w:type="dxa"/>
          </w:tcPr>
          <w:p w14:paraId="2504CE25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4,90</w:t>
            </w:r>
          </w:p>
        </w:tc>
        <w:tc>
          <w:tcPr>
            <w:tcW w:w="2493" w:type="dxa"/>
          </w:tcPr>
          <w:p w14:paraId="44652E05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7,50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78A341B7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035403" w:rsidRPr="00E45AD1" w14:paraId="79B2B2EB" w14:textId="77777777" w:rsidTr="00E45AD1">
        <w:trPr>
          <w:trHeight w:val="90"/>
        </w:trPr>
        <w:tc>
          <w:tcPr>
            <w:tcW w:w="3085" w:type="dxa"/>
          </w:tcPr>
          <w:p w14:paraId="370C301E" w14:textId="5CAB8BCB" w:rsidR="00B6149A" w:rsidRPr="00E45AD1" w:rsidRDefault="00E45AD1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Wrap</w:t>
            </w:r>
            <w:r w:rsidR="00B6149A"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Chicken Classic</w:t>
            </w:r>
          </w:p>
        </w:tc>
        <w:tc>
          <w:tcPr>
            <w:tcW w:w="2351" w:type="dxa"/>
          </w:tcPr>
          <w:p w14:paraId="699EC42A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4,50</w:t>
            </w:r>
          </w:p>
        </w:tc>
        <w:tc>
          <w:tcPr>
            <w:tcW w:w="2493" w:type="dxa"/>
          </w:tcPr>
          <w:p w14:paraId="0AD87439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7,90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2CEF76F0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</w:tbl>
    <w:p w14:paraId="5786EA7D" w14:textId="77777777" w:rsidR="00B6149A" w:rsidRPr="00E45AD1" w:rsidRDefault="00B6149A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6DDEA6D5" w14:textId="74D03AEC" w:rsidR="00B6149A" w:rsidRPr="00E45AD1" w:rsidRDefault="009A66A9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>
        <w:rPr>
          <w:rFonts w:ascii="Arial" w:eastAsiaTheme="minorHAnsi" w:hAnsi="Arial" w:cs="Arial"/>
          <w:i w:val="0"/>
          <w:szCs w:val="22"/>
          <w:lang w:eastAsia="en-US"/>
        </w:rPr>
        <w:t>Prix d’une portion frites seule</w:t>
      </w:r>
      <w:r w:rsidR="00B6149A" w:rsidRPr="00E45AD1">
        <w:rPr>
          <w:rFonts w:ascii="Arial" w:eastAsiaTheme="minorHAnsi" w:hAnsi="Arial" w:cs="Arial"/>
          <w:i w:val="0"/>
          <w:szCs w:val="22"/>
          <w:lang w:eastAsia="en-US"/>
        </w:rPr>
        <w:t> : 2,40 €</w:t>
      </w:r>
    </w:p>
    <w:p w14:paraId="11B32906" w14:textId="77777777" w:rsidR="00B6149A" w:rsidRPr="00E45AD1" w:rsidRDefault="00B6149A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>Prix de la boisson seule : 2,60 €</w:t>
      </w:r>
    </w:p>
    <w:p w14:paraId="21399789" w14:textId="3AF25D3A" w:rsidR="00B6149A" w:rsidRPr="00E45AD1" w:rsidRDefault="00B6149A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eastAsiaTheme="minorHAnsi" w:hAnsi="Arial" w:cs="Arial"/>
          <w:i w:val="0"/>
          <w:szCs w:val="22"/>
          <w:lang w:eastAsia="en-US"/>
        </w:rPr>
        <w:t>Prix du Sundae Nappage Chocolat</w:t>
      </w:r>
      <w:r w:rsidR="00533011">
        <w:rPr>
          <w:rFonts w:ascii="Arial" w:eastAsiaTheme="minorHAnsi" w:hAnsi="Arial" w:cs="Arial"/>
          <w:i w:val="0"/>
          <w:szCs w:val="22"/>
          <w:lang w:eastAsia="en-US"/>
        </w:rPr>
        <w:t xml:space="preserve"> (nommé « King Sundae »)</w:t>
      </w:r>
      <w:r w:rsidRPr="00E45AD1">
        <w:rPr>
          <w:rFonts w:ascii="Arial" w:eastAsiaTheme="minorHAnsi" w:hAnsi="Arial" w:cs="Arial"/>
          <w:i w:val="0"/>
          <w:szCs w:val="22"/>
          <w:lang w:eastAsia="en-US"/>
        </w:rPr>
        <w:t> :</w:t>
      </w:r>
      <w:r w:rsidR="00533011">
        <w:rPr>
          <w:rFonts w:ascii="Arial" w:eastAsiaTheme="minorHAnsi" w:hAnsi="Arial" w:cs="Arial"/>
          <w:i w:val="0"/>
          <w:szCs w:val="22"/>
          <w:lang w:eastAsia="en-US"/>
        </w:rPr>
        <w:t xml:space="preserve"> 1,90</w:t>
      </w:r>
      <w:r w:rsidR="00533011" w:rsidRPr="00E45AD1">
        <w:rPr>
          <w:rFonts w:ascii="Arial" w:eastAsiaTheme="minorHAnsi" w:hAnsi="Arial" w:cs="Arial"/>
          <w:i w:val="0"/>
          <w:szCs w:val="22"/>
          <w:lang w:eastAsia="en-US"/>
        </w:rPr>
        <w:t xml:space="preserve"> €</w:t>
      </w:r>
    </w:p>
    <w:p w14:paraId="35D7BA43" w14:textId="77777777" w:rsidR="009A6E85" w:rsidRPr="00E45AD1" w:rsidRDefault="009A6E85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30117A60" w14:textId="77777777" w:rsidR="009A6E85" w:rsidRPr="00E45AD1" w:rsidRDefault="009A6E85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2B2A9328" w14:textId="0EAE73E2" w:rsidR="00035403" w:rsidRPr="00E45AD1" w:rsidRDefault="00035403" w:rsidP="00D73E37">
      <w:pPr>
        <w:pStyle w:val="texte"/>
        <w:jc w:val="center"/>
        <w:rPr>
          <w:rFonts w:ascii="Arial" w:eastAsiaTheme="minorHAnsi" w:hAnsi="Arial" w:cs="Arial"/>
          <w:i w:val="0"/>
          <w:szCs w:val="22"/>
          <w:lang w:eastAsia="en-US"/>
        </w:rPr>
      </w:pPr>
      <w:r w:rsidRPr="00E45AD1">
        <w:rPr>
          <w:rFonts w:ascii="Arial" w:hAnsi="Arial" w:cs="Arial"/>
          <w:b/>
          <w:bCs/>
          <w:noProof/>
          <w:color w:val="000000"/>
          <w:sz w:val="28"/>
          <w:lang w:val="en-US" w:eastAsia="en-US"/>
        </w:rPr>
        <w:drawing>
          <wp:inline distT="0" distB="0" distL="0" distR="0" wp14:anchorId="744556B8" wp14:editId="58359C8B">
            <wp:extent cx="860701" cy="753745"/>
            <wp:effectExtent l="0" t="0" r="3175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9 - Logo McD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635" cy="754563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29245A7B" w14:textId="77777777" w:rsidR="00B6149A" w:rsidRPr="00E45AD1" w:rsidRDefault="00B6149A" w:rsidP="00B6149A">
      <w:pPr>
        <w:pStyle w:val="texte"/>
        <w:rPr>
          <w:rFonts w:ascii="Arial" w:eastAsiaTheme="minorHAnsi" w:hAnsi="Arial" w:cs="Arial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2351"/>
        <w:gridCol w:w="2493"/>
        <w:gridCol w:w="2493"/>
      </w:tblGrid>
      <w:tr w:rsidR="00B6149A" w:rsidRPr="00E45AD1" w14:paraId="545815B2" w14:textId="77777777" w:rsidTr="00E45AD1">
        <w:tc>
          <w:tcPr>
            <w:tcW w:w="3085" w:type="dxa"/>
          </w:tcPr>
          <w:p w14:paraId="72AFF832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</w:pPr>
            <w:r w:rsidRPr="00E45AD1"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  <w:t>Produit</w:t>
            </w:r>
          </w:p>
        </w:tc>
        <w:tc>
          <w:tcPr>
            <w:tcW w:w="2351" w:type="dxa"/>
          </w:tcPr>
          <w:p w14:paraId="63D19C5C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</w:pPr>
            <w:r w:rsidRPr="00E45AD1"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  <w:t>Prix « hamburger seul » (en €)</w:t>
            </w:r>
          </w:p>
        </w:tc>
        <w:tc>
          <w:tcPr>
            <w:tcW w:w="2493" w:type="dxa"/>
          </w:tcPr>
          <w:p w14:paraId="7B685B8C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</w:pPr>
            <w:r w:rsidRPr="00E45AD1"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  <w:t>Prix du menu (hamburger + moyenne frite + moyenne boisson) (en €)</w:t>
            </w:r>
          </w:p>
        </w:tc>
        <w:tc>
          <w:tcPr>
            <w:tcW w:w="2493" w:type="dxa"/>
          </w:tcPr>
          <w:p w14:paraId="6D8CF9CD" w14:textId="06F61AC6" w:rsidR="00B6149A" w:rsidRPr="00E45AD1" w:rsidRDefault="00972113" w:rsidP="00AC3EE7">
            <w:pPr>
              <w:pStyle w:val="texte"/>
              <w:jc w:val="center"/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 xml:space="preserve">Différence de prix Menu – </w:t>
            </w:r>
            <w:r w:rsidR="00252DDA"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>« h</w:t>
            </w:r>
            <w:r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>amburger seul</w:t>
            </w:r>
            <w:r w:rsidR="00252DDA"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> »</w:t>
            </w:r>
            <w:r>
              <w:rPr>
                <w:rFonts w:ascii="Arial" w:eastAsiaTheme="minorHAnsi" w:hAnsi="Arial" w:cs="Arial"/>
                <w:b/>
                <w:i w:val="0"/>
                <w:szCs w:val="24"/>
                <w:lang w:eastAsia="en-US"/>
              </w:rPr>
              <w:t xml:space="preserve"> </w:t>
            </w:r>
            <w:r w:rsidRPr="00E45AD1">
              <w:rPr>
                <w:rFonts w:ascii="Arial" w:eastAsiaTheme="minorHAnsi" w:hAnsi="Arial" w:cs="Arial"/>
                <w:b/>
                <w:i w:val="0"/>
                <w:szCs w:val="22"/>
                <w:lang w:eastAsia="en-US"/>
              </w:rPr>
              <w:t>(en €)</w:t>
            </w:r>
          </w:p>
        </w:tc>
      </w:tr>
      <w:tr w:rsidR="00B6149A" w:rsidRPr="00E45AD1" w14:paraId="33EC7F79" w14:textId="77777777" w:rsidTr="00E45AD1">
        <w:tc>
          <w:tcPr>
            <w:tcW w:w="3085" w:type="dxa"/>
            <w:vAlign w:val="bottom"/>
          </w:tcPr>
          <w:p w14:paraId="524540FA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6 Chicken McNuggets</w:t>
            </w:r>
          </w:p>
        </w:tc>
        <w:tc>
          <w:tcPr>
            <w:tcW w:w="2351" w:type="dxa"/>
            <w:vAlign w:val="bottom"/>
          </w:tcPr>
          <w:p w14:paraId="45DAA590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4,50</w:t>
            </w:r>
          </w:p>
        </w:tc>
        <w:tc>
          <w:tcPr>
            <w:tcW w:w="2493" w:type="dxa"/>
            <w:vAlign w:val="bottom"/>
          </w:tcPr>
          <w:p w14:paraId="700E70FB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7,30</w:t>
            </w:r>
          </w:p>
        </w:tc>
        <w:tc>
          <w:tcPr>
            <w:tcW w:w="2493" w:type="dxa"/>
          </w:tcPr>
          <w:p w14:paraId="75114E0F" w14:textId="57C9449B" w:rsidR="00B6149A" w:rsidRPr="00E45AD1" w:rsidRDefault="00A75295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2,8</w:t>
            </w:r>
            <w:r w:rsidR="00AC3EE7">
              <w:rPr>
                <w:rFonts w:ascii="Arial" w:eastAsiaTheme="minorHAnsi" w:hAnsi="Arial" w:cs="Arial"/>
                <w:i w:val="0"/>
                <w:szCs w:val="24"/>
                <w:lang w:eastAsia="en-US"/>
              </w:rPr>
              <w:t>0</w:t>
            </w:r>
          </w:p>
        </w:tc>
      </w:tr>
      <w:tr w:rsidR="00B6149A" w:rsidRPr="00E45AD1" w14:paraId="1C2E9FAD" w14:textId="77777777" w:rsidTr="00E45AD1">
        <w:tc>
          <w:tcPr>
            <w:tcW w:w="3085" w:type="dxa"/>
            <w:vAlign w:val="bottom"/>
          </w:tcPr>
          <w:p w14:paraId="12E31FB3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9 Chicken McNuggets</w:t>
            </w:r>
          </w:p>
        </w:tc>
        <w:tc>
          <w:tcPr>
            <w:tcW w:w="2351" w:type="dxa"/>
            <w:vAlign w:val="bottom"/>
          </w:tcPr>
          <w:p w14:paraId="2E43C83B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5,80</w:t>
            </w:r>
          </w:p>
        </w:tc>
        <w:tc>
          <w:tcPr>
            <w:tcW w:w="2493" w:type="dxa"/>
            <w:vAlign w:val="bottom"/>
          </w:tcPr>
          <w:p w14:paraId="79654DBB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7,90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3E63F805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B6149A" w:rsidRPr="00E45AD1" w14:paraId="475F13FD" w14:textId="77777777" w:rsidTr="00E45AD1">
        <w:tc>
          <w:tcPr>
            <w:tcW w:w="3085" w:type="dxa"/>
            <w:vAlign w:val="bottom"/>
          </w:tcPr>
          <w:p w14:paraId="43B06ABE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Big Mac</w:t>
            </w:r>
          </w:p>
        </w:tc>
        <w:tc>
          <w:tcPr>
            <w:tcW w:w="2351" w:type="dxa"/>
            <w:vAlign w:val="bottom"/>
          </w:tcPr>
          <w:p w14:paraId="61FBCC05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4,40</w:t>
            </w:r>
          </w:p>
        </w:tc>
        <w:tc>
          <w:tcPr>
            <w:tcW w:w="2493" w:type="dxa"/>
            <w:vAlign w:val="bottom"/>
          </w:tcPr>
          <w:p w14:paraId="13CEC338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6,90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7E24084B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B6149A" w:rsidRPr="00E45AD1" w14:paraId="1F4DBDE1" w14:textId="77777777" w:rsidTr="00E45AD1">
        <w:tc>
          <w:tcPr>
            <w:tcW w:w="3085" w:type="dxa"/>
            <w:vAlign w:val="bottom"/>
          </w:tcPr>
          <w:p w14:paraId="258EBCBC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Big Tasty</w:t>
            </w:r>
          </w:p>
        </w:tc>
        <w:tc>
          <w:tcPr>
            <w:tcW w:w="2351" w:type="dxa"/>
            <w:vAlign w:val="bottom"/>
          </w:tcPr>
          <w:p w14:paraId="6FEB3A62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6,00</w:t>
            </w:r>
          </w:p>
        </w:tc>
        <w:tc>
          <w:tcPr>
            <w:tcW w:w="2493" w:type="dxa"/>
            <w:vAlign w:val="bottom"/>
          </w:tcPr>
          <w:p w14:paraId="2E2BA362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8,80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5B27C216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B6149A" w:rsidRPr="00E45AD1" w14:paraId="798E26AD" w14:textId="77777777" w:rsidTr="00E45AD1">
        <w:tc>
          <w:tcPr>
            <w:tcW w:w="3085" w:type="dxa"/>
            <w:vAlign w:val="bottom"/>
          </w:tcPr>
          <w:p w14:paraId="047A2C32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Mc Chicken</w:t>
            </w:r>
          </w:p>
        </w:tc>
        <w:tc>
          <w:tcPr>
            <w:tcW w:w="2351" w:type="dxa"/>
            <w:vAlign w:val="bottom"/>
          </w:tcPr>
          <w:p w14:paraId="5DFE2A44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4,50</w:t>
            </w:r>
          </w:p>
        </w:tc>
        <w:tc>
          <w:tcPr>
            <w:tcW w:w="2493" w:type="dxa"/>
            <w:vAlign w:val="bottom"/>
          </w:tcPr>
          <w:p w14:paraId="7AA86411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7,40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2913D990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  <w:tr w:rsidR="00B6149A" w:rsidRPr="00E45AD1" w14:paraId="79B5D3CE" w14:textId="77777777" w:rsidTr="00E45AD1">
        <w:tc>
          <w:tcPr>
            <w:tcW w:w="3085" w:type="dxa"/>
            <w:vAlign w:val="bottom"/>
          </w:tcPr>
          <w:p w14:paraId="5D6EB1FB" w14:textId="77777777" w:rsidR="00B6149A" w:rsidRPr="00E45AD1" w:rsidRDefault="00B6149A" w:rsidP="00035403">
            <w:pPr>
              <w:pStyle w:val="texte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McWrap Chèvre</w:t>
            </w:r>
          </w:p>
        </w:tc>
        <w:tc>
          <w:tcPr>
            <w:tcW w:w="2351" w:type="dxa"/>
            <w:vAlign w:val="bottom"/>
          </w:tcPr>
          <w:p w14:paraId="7AAEE331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5,60</w:t>
            </w:r>
          </w:p>
        </w:tc>
        <w:tc>
          <w:tcPr>
            <w:tcW w:w="2493" w:type="dxa"/>
            <w:vAlign w:val="bottom"/>
          </w:tcPr>
          <w:p w14:paraId="224EB60E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  <w:r w:rsidRPr="00E45AD1">
              <w:rPr>
                <w:rFonts w:ascii="Arial" w:hAnsi="Arial" w:cs="Arial"/>
                <w:i w:val="0"/>
                <w:color w:val="000000"/>
                <w:szCs w:val="24"/>
              </w:rPr>
              <w:t>8,20</w:t>
            </w:r>
          </w:p>
        </w:tc>
        <w:tc>
          <w:tcPr>
            <w:tcW w:w="2493" w:type="dxa"/>
            <w:shd w:val="clear" w:color="auto" w:fill="C4BC96" w:themeFill="background2" w:themeFillShade="BF"/>
          </w:tcPr>
          <w:p w14:paraId="40AAF640" w14:textId="77777777" w:rsidR="00B6149A" w:rsidRPr="00E45AD1" w:rsidRDefault="00B6149A" w:rsidP="00035403">
            <w:pPr>
              <w:pStyle w:val="texte"/>
              <w:jc w:val="center"/>
              <w:rPr>
                <w:rFonts w:ascii="Arial" w:eastAsiaTheme="minorHAnsi" w:hAnsi="Arial" w:cs="Arial"/>
                <w:i w:val="0"/>
                <w:szCs w:val="24"/>
                <w:lang w:eastAsia="en-US"/>
              </w:rPr>
            </w:pPr>
          </w:p>
        </w:tc>
      </w:tr>
    </w:tbl>
    <w:p w14:paraId="4F8B8EE1" w14:textId="77777777" w:rsidR="00B6149A" w:rsidRPr="00E45AD1" w:rsidRDefault="00B6149A" w:rsidP="00B6149A">
      <w:pPr>
        <w:pStyle w:val="texte"/>
        <w:rPr>
          <w:rFonts w:ascii="Arial" w:eastAsiaTheme="minorHAnsi" w:hAnsi="Arial" w:cs="Arial"/>
          <w:i w:val="0"/>
          <w:szCs w:val="22"/>
          <w:lang w:eastAsia="en-US"/>
        </w:rPr>
      </w:pPr>
    </w:p>
    <w:p w14:paraId="37F5301F" w14:textId="5CBAA303" w:rsidR="00B6149A" w:rsidRPr="00E45AD1" w:rsidRDefault="009A66A9" w:rsidP="00B6149A">
      <w:pPr>
        <w:pStyle w:val="texte"/>
        <w:rPr>
          <w:rFonts w:ascii="Arial" w:eastAsiaTheme="minorHAnsi" w:hAnsi="Arial" w:cs="Arial"/>
          <w:i w:val="0"/>
          <w:szCs w:val="24"/>
          <w:lang w:eastAsia="en-US"/>
        </w:rPr>
      </w:pPr>
      <w:r>
        <w:rPr>
          <w:rFonts w:ascii="Arial" w:eastAsiaTheme="minorHAnsi" w:hAnsi="Arial" w:cs="Arial"/>
          <w:i w:val="0"/>
          <w:szCs w:val="22"/>
          <w:lang w:eastAsia="en-US"/>
        </w:rPr>
        <w:t>Prix d’une portion frites seule</w:t>
      </w:r>
      <w:r w:rsidRPr="00E45AD1">
        <w:rPr>
          <w:rFonts w:ascii="Arial" w:eastAsiaTheme="minorHAnsi" w:hAnsi="Arial" w:cs="Arial"/>
          <w:i w:val="0"/>
          <w:szCs w:val="22"/>
          <w:lang w:eastAsia="en-US"/>
        </w:rPr>
        <w:t> </w:t>
      </w:r>
      <w:r w:rsidR="00B6149A" w:rsidRPr="00E45AD1">
        <w:rPr>
          <w:rFonts w:ascii="Arial" w:eastAsiaTheme="minorHAnsi" w:hAnsi="Arial" w:cs="Arial"/>
          <w:i w:val="0"/>
          <w:szCs w:val="24"/>
          <w:lang w:eastAsia="en-US"/>
        </w:rPr>
        <w:t>: 2,70 €</w:t>
      </w:r>
    </w:p>
    <w:p w14:paraId="5443DBB2" w14:textId="77777777" w:rsidR="00B6149A" w:rsidRPr="00E45AD1" w:rsidRDefault="00B6149A" w:rsidP="00B6149A">
      <w:pPr>
        <w:pStyle w:val="texte"/>
        <w:rPr>
          <w:rFonts w:ascii="Arial" w:eastAsiaTheme="minorHAnsi" w:hAnsi="Arial" w:cs="Arial"/>
          <w:i w:val="0"/>
          <w:szCs w:val="24"/>
          <w:lang w:eastAsia="en-US"/>
        </w:rPr>
      </w:pPr>
      <w:r w:rsidRPr="00E45AD1">
        <w:rPr>
          <w:rFonts w:ascii="Arial" w:eastAsiaTheme="minorHAnsi" w:hAnsi="Arial" w:cs="Arial"/>
          <w:i w:val="0"/>
          <w:szCs w:val="24"/>
          <w:lang w:eastAsia="en-US"/>
        </w:rPr>
        <w:t>Prix de la boisson seule : 2,60 €</w:t>
      </w:r>
    </w:p>
    <w:p w14:paraId="59992F36" w14:textId="2018C651" w:rsidR="009E0269" w:rsidRPr="00E45AD1" w:rsidRDefault="00B6149A" w:rsidP="005B4759">
      <w:pPr>
        <w:pStyle w:val="texte"/>
        <w:rPr>
          <w:rFonts w:ascii="Arial" w:eastAsiaTheme="minorHAnsi" w:hAnsi="Arial" w:cs="Arial"/>
          <w:i w:val="0"/>
          <w:szCs w:val="24"/>
          <w:lang w:eastAsia="en-US"/>
        </w:rPr>
      </w:pPr>
      <w:r w:rsidRPr="00E45AD1">
        <w:rPr>
          <w:rFonts w:ascii="Arial" w:eastAsiaTheme="minorHAnsi" w:hAnsi="Arial" w:cs="Arial"/>
          <w:i w:val="0"/>
          <w:szCs w:val="24"/>
          <w:lang w:eastAsia="en-US"/>
        </w:rPr>
        <w:t>Prix du Sundae Nappage Chocolat : 2,70 €</w:t>
      </w:r>
    </w:p>
    <w:sectPr w:rsidR="009E0269" w:rsidRPr="00E45AD1" w:rsidSect="00855AB9">
      <w:footerReference w:type="default" r:id="rId12"/>
      <w:type w:val="continuous"/>
      <w:pgSz w:w="11900" w:h="16840"/>
      <w:pgMar w:top="567" w:right="985" w:bottom="709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4115" w14:textId="77777777" w:rsidR="00266200" w:rsidRDefault="00266200" w:rsidP="006F2D7B">
      <w:r>
        <w:separator/>
      </w:r>
    </w:p>
  </w:endnote>
  <w:endnote w:type="continuationSeparator" w:id="0">
    <w:p w14:paraId="12976EDE" w14:textId="77777777" w:rsidR="00266200" w:rsidRDefault="00266200" w:rsidP="006F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pleSystemUIFont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64123" w14:textId="58AE9DCF" w:rsidR="00035403" w:rsidRDefault="00D6597A" w:rsidP="00D6597A">
    <w:pPr>
      <w:pStyle w:val="Footer"/>
      <w:jc w:val="center"/>
    </w:pPr>
    <w:r>
      <w:rPr>
        <w:rFonts w:ascii="AppleSystemUIFontBold" w:hAnsi="AppleSystemUIFontBold" w:cs="AppleSystemUIFontBold"/>
        <w:b/>
        <w:bCs/>
        <w:lang w:val="en-US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0849C" w14:textId="77777777" w:rsidR="00266200" w:rsidRDefault="00266200" w:rsidP="006F2D7B">
      <w:r>
        <w:separator/>
      </w:r>
    </w:p>
  </w:footnote>
  <w:footnote w:type="continuationSeparator" w:id="0">
    <w:p w14:paraId="60CF6782" w14:textId="77777777" w:rsidR="00266200" w:rsidRDefault="00266200" w:rsidP="006F2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E1E"/>
    <w:multiLevelType w:val="hybridMultilevel"/>
    <w:tmpl w:val="76E846D0"/>
    <w:lvl w:ilvl="0" w:tplc="CA36E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FF1EC8"/>
    <w:multiLevelType w:val="hybridMultilevel"/>
    <w:tmpl w:val="2DE6161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65961"/>
    <w:multiLevelType w:val="hybridMultilevel"/>
    <w:tmpl w:val="2DE6161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27D59"/>
    <w:multiLevelType w:val="hybridMultilevel"/>
    <w:tmpl w:val="C606677C"/>
    <w:lvl w:ilvl="0" w:tplc="2794D6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5070"/>
    <w:multiLevelType w:val="hybridMultilevel"/>
    <w:tmpl w:val="19CAE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6120"/>
    <w:multiLevelType w:val="hybridMultilevel"/>
    <w:tmpl w:val="2DE6161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E41B5"/>
    <w:multiLevelType w:val="hybridMultilevel"/>
    <w:tmpl w:val="F364C3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809D8"/>
    <w:multiLevelType w:val="hybridMultilevel"/>
    <w:tmpl w:val="8D127C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25FFC"/>
    <w:multiLevelType w:val="hybridMultilevel"/>
    <w:tmpl w:val="76A8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86563"/>
    <w:multiLevelType w:val="hybridMultilevel"/>
    <w:tmpl w:val="80B88EAC"/>
    <w:lvl w:ilvl="0" w:tplc="C87273F8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561C7"/>
    <w:multiLevelType w:val="hybridMultilevel"/>
    <w:tmpl w:val="3DBA55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B5110"/>
    <w:multiLevelType w:val="hybridMultilevel"/>
    <w:tmpl w:val="BDC258A8"/>
    <w:lvl w:ilvl="0" w:tplc="4A4809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CC722E"/>
    <w:multiLevelType w:val="hybridMultilevel"/>
    <w:tmpl w:val="805233C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2A7305"/>
    <w:multiLevelType w:val="hybridMultilevel"/>
    <w:tmpl w:val="1F44E94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D62AA0"/>
    <w:multiLevelType w:val="hybridMultilevel"/>
    <w:tmpl w:val="ED52E05C"/>
    <w:lvl w:ilvl="0" w:tplc="B1DCC07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9203A"/>
    <w:multiLevelType w:val="hybridMultilevel"/>
    <w:tmpl w:val="5C0C9C5E"/>
    <w:lvl w:ilvl="0" w:tplc="0AB05D5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8F2A9E"/>
    <w:multiLevelType w:val="hybridMultilevel"/>
    <w:tmpl w:val="D1F425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251327"/>
    <w:multiLevelType w:val="hybridMultilevel"/>
    <w:tmpl w:val="00E83506"/>
    <w:lvl w:ilvl="0" w:tplc="B1DCC07C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4EA0B75"/>
    <w:multiLevelType w:val="hybridMultilevel"/>
    <w:tmpl w:val="CF9C35E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00677"/>
    <w:multiLevelType w:val="hybridMultilevel"/>
    <w:tmpl w:val="16C61206"/>
    <w:lvl w:ilvl="0" w:tplc="74A2C7BC">
      <w:start w:val="1"/>
      <w:numFmt w:val="decimal"/>
      <w:lvlText w:val="%1)"/>
      <w:lvlJc w:val="left"/>
      <w:pPr>
        <w:ind w:left="100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764FE"/>
    <w:multiLevelType w:val="hybridMultilevel"/>
    <w:tmpl w:val="276A959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45CEC"/>
    <w:multiLevelType w:val="hybridMultilevel"/>
    <w:tmpl w:val="F9A02D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7018F"/>
    <w:multiLevelType w:val="hybridMultilevel"/>
    <w:tmpl w:val="462429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2F2605"/>
    <w:multiLevelType w:val="hybridMultilevel"/>
    <w:tmpl w:val="1708FF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86BAC"/>
    <w:multiLevelType w:val="hybridMultilevel"/>
    <w:tmpl w:val="890883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FD6E85"/>
    <w:multiLevelType w:val="hybridMultilevel"/>
    <w:tmpl w:val="6C72C8A8"/>
    <w:lvl w:ilvl="0" w:tplc="BDFE4A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DF020F"/>
    <w:multiLevelType w:val="hybridMultilevel"/>
    <w:tmpl w:val="13006F06"/>
    <w:lvl w:ilvl="0" w:tplc="232A82D2">
      <w:start w:val="1"/>
      <w:numFmt w:val="lowerLetter"/>
      <w:lvlText w:val="%1)"/>
      <w:lvlJc w:val="left"/>
      <w:pPr>
        <w:ind w:left="2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4" w:hanging="360"/>
      </w:pPr>
    </w:lvl>
    <w:lvl w:ilvl="2" w:tplc="0409001B" w:tentative="1">
      <w:start w:val="1"/>
      <w:numFmt w:val="lowerRoman"/>
      <w:lvlText w:val="%3."/>
      <w:lvlJc w:val="right"/>
      <w:pPr>
        <w:ind w:left="3524" w:hanging="180"/>
      </w:pPr>
    </w:lvl>
    <w:lvl w:ilvl="3" w:tplc="0409000F" w:tentative="1">
      <w:start w:val="1"/>
      <w:numFmt w:val="decimal"/>
      <w:lvlText w:val="%4."/>
      <w:lvlJc w:val="left"/>
      <w:pPr>
        <w:ind w:left="4244" w:hanging="360"/>
      </w:pPr>
    </w:lvl>
    <w:lvl w:ilvl="4" w:tplc="04090019" w:tentative="1">
      <w:start w:val="1"/>
      <w:numFmt w:val="lowerLetter"/>
      <w:lvlText w:val="%5."/>
      <w:lvlJc w:val="left"/>
      <w:pPr>
        <w:ind w:left="4964" w:hanging="360"/>
      </w:pPr>
    </w:lvl>
    <w:lvl w:ilvl="5" w:tplc="0409001B" w:tentative="1">
      <w:start w:val="1"/>
      <w:numFmt w:val="lowerRoman"/>
      <w:lvlText w:val="%6."/>
      <w:lvlJc w:val="right"/>
      <w:pPr>
        <w:ind w:left="5684" w:hanging="180"/>
      </w:pPr>
    </w:lvl>
    <w:lvl w:ilvl="6" w:tplc="0409000F" w:tentative="1">
      <w:start w:val="1"/>
      <w:numFmt w:val="decimal"/>
      <w:lvlText w:val="%7."/>
      <w:lvlJc w:val="left"/>
      <w:pPr>
        <w:ind w:left="6404" w:hanging="360"/>
      </w:pPr>
    </w:lvl>
    <w:lvl w:ilvl="7" w:tplc="04090019" w:tentative="1">
      <w:start w:val="1"/>
      <w:numFmt w:val="lowerLetter"/>
      <w:lvlText w:val="%8."/>
      <w:lvlJc w:val="left"/>
      <w:pPr>
        <w:ind w:left="7124" w:hanging="360"/>
      </w:pPr>
    </w:lvl>
    <w:lvl w:ilvl="8" w:tplc="040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7">
    <w:nsid w:val="71552B89"/>
    <w:multiLevelType w:val="hybridMultilevel"/>
    <w:tmpl w:val="D194BA02"/>
    <w:lvl w:ilvl="0" w:tplc="BD4CA2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07433B"/>
    <w:multiLevelType w:val="hybridMultilevel"/>
    <w:tmpl w:val="7CA2ED88"/>
    <w:lvl w:ilvl="0" w:tplc="DAC2D3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F4734B"/>
    <w:multiLevelType w:val="hybridMultilevel"/>
    <w:tmpl w:val="273A37E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535A8"/>
    <w:multiLevelType w:val="hybridMultilevel"/>
    <w:tmpl w:val="87041BFE"/>
    <w:lvl w:ilvl="0" w:tplc="6D46AF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B287F75"/>
    <w:multiLevelType w:val="hybridMultilevel"/>
    <w:tmpl w:val="6C6E30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9"/>
  </w:num>
  <w:num w:numId="4">
    <w:abstractNumId w:val="13"/>
  </w:num>
  <w:num w:numId="5">
    <w:abstractNumId w:val="22"/>
  </w:num>
  <w:num w:numId="6">
    <w:abstractNumId w:val="12"/>
  </w:num>
  <w:num w:numId="7">
    <w:abstractNumId w:val="24"/>
  </w:num>
  <w:num w:numId="8">
    <w:abstractNumId w:val="6"/>
  </w:num>
  <w:num w:numId="9">
    <w:abstractNumId w:val="20"/>
  </w:num>
  <w:num w:numId="10">
    <w:abstractNumId w:val="21"/>
  </w:num>
  <w:num w:numId="11">
    <w:abstractNumId w:val="31"/>
  </w:num>
  <w:num w:numId="12">
    <w:abstractNumId w:val="5"/>
  </w:num>
  <w:num w:numId="13">
    <w:abstractNumId w:val="1"/>
  </w:num>
  <w:num w:numId="14">
    <w:abstractNumId w:val="2"/>
  </w:num>
  <w:num w:numId="15">
    <w:abstractNumId w:val="9"/>
  </w:num>
  <w:num w:numId="16">
    <w:abstractNumId w:val="10"/>
  </w:num>
  <w:num w:numId="17">
    <w:abstractNumId w:val="8"/>
  </w:num>
  <w:num w:numId="18">
    <w:abstractNumId w:val="15"/>
  </w:num>
  <w:num w:numId="19">
    <w:abstractNumId w:val="7"/>
  </w:num>
  <w:num w:numId="20">
    <w:abstractNumId w:val="28"/>
  </w:num>
  <w:num w:numId="21">
    <w:abstractNumId w:val="23"/>
  </w:num>
  <w:num w:numId="22">
    <w:abstractNumId w:val="27"/>
  </w:num>
  <w:num w:numId="23">
    <w:abstractNumId w:val="11"/>
  </w:num>
  <w:num w:numId="24">
    <w:abstractNumId w:val="16"/>
  </w:num>
  <w:num w:numId="25">
    <w:abstractNumId w:val="19"/>
  </w:num>
  <w:num w:numId="26">
    <w:abstractNumId w:val="3"/>
  </w:num>
  <w:num w:numId="27">
    <w:abstractNumId w:val="0"/>
  </w:num>
  <w:num w:numId="28">
    <w:abstractNumId w:val="25"/>
  </w:num>
  <w:num w:numId="29">
    <w:abstractNumId w:val="17"/>
  </w:num>
  <w:num w:numId="30">
    <w:abstractNumId w:val="26"/>
  </w:num>
  <w:num w:numId="31">
    <w:abstractNumId w:val="14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BB"/>
    <w:rsid w:val="0000072F"/>
    <w:rsid w:val="00000CE0"/>
    <w:rsid w:val="00001CF7"/>
    <w:rsid w:val="000024FA"/>
    <w:rsid w:val="00006CA0"/>
    <w:rsid w:val="0001365C"/>
    <w:rsid w:val="00016456"/>
    <w:rsid w:val="00025D2A"/>
    <w:rsid w:val="00027AB0"/>
    <w:rsid w:val="00031F57"/>
    <w:rsid w:val="000350E6"/>
    <w:rsid w:val="00035403"/>
    <w:rsid w:val="00035551"/>
    <w:rsid w:val="00042403"/>
    <w:rsid w:val="000457B1"/>
    <w:rsid w:val="00052156"/>
    <w:rsid w:val="00057385"/>
    <w:rsid w:val="0006181F"/>
    <w:rsid w:val="00063AC1"/>
    <w:rsid w:val="00063E3E"/>
    <w:rsid w:val="00066A81"/>
    <w:rsid w:val="00070D8C"/>
    <w:rsid w:val="0007165B"/>
    <w:rsid w:val="0007301F"/>
    <w:rsid w:val="00073ECD"/>
    <w:rsid w:val="000804B5"/>
    <w:rsid w:val="000824CE"/>
    <w:rsid w:val="00083243"/>
    <w:rsid w:val="0008673A"/>
    <w:rsid w:val="000923D2"/>
    <w:rsid w:val="00094311"/>
    <w:rsid w:val="00094A02"/>
    <w:rsid w:val="000951B4"/>
    <w:rsid w:val="000A5B02"/>
    <w:rsid w:val="000A791B"/>
    <w:rsid w:val="000B3605"/>
    <w:rsid w:val="000B5371"/>
    <w:rsid w:val="000B5DDA"/>
    <w:rsid w:val="000B696D"/>
    <w:rsid w:val="000B71EA"/>
    <w:rsid w:val="000B7E5F"/>
    <w:rsid w:val="000C2EB2"/>
    <w:rsid w:val="000C4610"/>
    <w:rsid w:val="000D364B"/>
    <w:rsid w:val="000D4385"/>
    <w:rsid w:val="000D5537"/>
    <w:rsid w:val="000E306A"/>
    <w:rsid w:val="000F0B5A"/>
    <w:rsid w:val="000F10DA"/>
    <w:rsid w:val="000F1970"/>
    <w:rsid w:val="000F3C2F"/>
    <w:rsid w:val="00100D91"/>
    <w:rsid w:val="00103028"/>
    <w:rsid w:val="0010614C"/>
    <w:rsid w:val="00114AFF"/>
    <w:rsid w:val="001200A0"/>
    <w:rsid w:val="00120874"/>
    <w:rsid w:val="0012210D"/>
    <w:rsid w:val="00125F24"/>
    <w:rsid w:val="001277EE"/>
    <w:rsid w:val="0013166D"/>
    <w:rsid w:val="00131CA7"/>
    <w:rsid w:val="00132993"/>
    <w:rsid w:val="001332AD"/>
    <w:rsid w:val="00134A1B"/>
    <w:rsid w:val="00140EEC"/>
    <w:rsid w:val="001466D4"/>
    <w:rsid w:val="00147523"/>
    <w:rsid w:val="00153E4A"/>
    <w:rsid w:val="001603C2"/>
    <w:rsid w:val="0016202C"/>
    <w:rsid w:val="001636C6"/>
    <w:rsid w:val="00163EE5"/>
    <w:rsid w:val="00170F99"/>
    <w:rsid w:val="00176D65"/>
    <w:rsid w:val="00177A41"/>
    <w:rsid w:val="00180364"/>
    <w:rsid w:val="00181593"/>
    <w:rsid w:val="00184D33"/>
    <w:rsid w:val="00185B9E"/>
    <w:rsid w:val="0018644B"/>
    <w:rsid w:val="00187C4B"/>
    <w:rsid w:val="00187F37"/>
    <w:rsid w:val="00191E02"/>
    <w:rsid w:val="001A3D45"/>
    <w:rsid w:val="001B2134"/>
    <w:rsid w:val="001B2377"/>
    <w:rsid w:val="001B2502"/>
    <w:rsid w:val="001B4382"/>
    <w:rsid w:val="001B4653"/>
    <w:rsid w:val="001C3314"/>
    <w:rsid w:val="001C6C24"/>
    <w:rsid w:val="001D208F"/>
    <w:rsid w:val="001D2183"/>
    <w:rsid w:val="001D53CA"/>
    <w:rsid w:val="001D6F7B"/>
    <w:rsid w:val="001D7172"/>
    <w:rsid w:val="001E012B"/>
    <w:rsid w:val="001E02BD"/>
    <w:rsid w:val="001E2EC5"/>
    <w:rsid w:val="001E5406"/>
    <w:rsid w:val="001E59D3"/>
    <w:rsid w:val="001E5F45"/>
    <w:rsid w:val="001E724E"/>
    <w:rsid w:val="001E72F3"/>
    <w:rsid w:val="001F01EC"/>
    <w:rsid w:val="001F3773"/>
    <w:rsid w:val="001F49F2"/>
    <w:rsid w:val="001F73C0"/>
    <w:rsid w:val="0020135A"/>
    <w:rsid w:val="002040F4"/>
    <w:rsid w:val="00207DB5"/>
    <w:rsid w:val="002156E3"/>
    <w:rsid w:val="00215788"/>
    <w:rsid w:val="00215A94"/>
    <w:rsid w:val="002179E7"/>
    <w:rsid w:val="00227B6C"/>
    <w:rsid w:val="00230204"/>
    <w:rsid w:val="002349CF"/>
    <w:rsid w:val="00235A9E"/>
    <w:rsid w:val="002402BA"/>
    <w:rsid w:val="002404C2"/>
    <w:rsid w:val="00245449"/>
    <w:rsid w:val="0025131B"/>
    <w:rsid w:val="002515F2"/>
    <w:rsid w:val="00252DDA"/>
    <w:rsid w:val="00253705"/>
    <w:rsid w:val="0025489B"/>
    <w:rsid w:val="00260EFE"/>
    <w:rsid w:val="00262059"/>
    <w:rsid w:val="00262E64"/>
    <w:rsid w:val="002638C7"/>
    <w:rsid w:val="00266200"/>
    <w:rsid w:val="00266362"/>
    <w:rsid w:val="00277602"/>
    <w:rsid w:val="00277EE4"/>
    <w:rsid w:val="00280D6D"/>
    <w:rsid w:val="00283C2A"/>
    <w:rsid w:val="00283E76"/>
    <w:rsid w:val="0028559D"/>
    <w:rsid w:val="0028615B"/>
    <w:rsid w:val="00286388"/>
    <w:rsid w:val="00291760"/>
    <w:rsid w:val="00292854"/>
    <w:rsid w:val="002936F0"/>
    <w:rsid w:val="0029415A"/>
    <w:rsid w:val="002A1499"/>
    <w:rsid w:val="002A17B0"/>
    <w:rsid w:val="002A226F"/>
    <w:rsid w:val="002A2D09"/>
    <w:rsid w:val="002A4747"/>
    <w:rsid w:val="002A4DD3"/>
    <w:rsid w:val="002A6DAB"/>
    <w:rsid w:val="002B3FBF"/>
    <w:rsid w:val="002B627E"/>
    <w:rsid w:val="002C1638"/>
    <w:rsid w:val="002C5408"/>
    <w:rsid w:val="002C7944"/>
    <w:rsid w:val="002D1822"/>
    <w:rsid w:val="002D21BC"/>
    <w:rsid w:val="002D24A8"/>
    <w:rsid w:val="002D4AD8"/>
    <w:rsid w:val="002D604C"/>
    <w:rsid w:val="002D7D03"/>
    <w:rsid w:val="002E1967"/>
    <w:rsid w:val="002E1C2C"/>
    <w:rsid w:val="002E2DC6"/>
    <w:rsid w:val="002F014D"/>
    <w:rsid w:val="002F33B5"/>
    <w:rsid w:val="002F402E"/>
    <w:rsid w:val="002F59B9"/>
    <w:rsid w:val="002F6145"/>
    <w:rsid w:val="002F71FB"/>
    <w:rsid w:val="00300C32"/>
    <w:rsid w:val="00302452"/>
    <w:rsid w:val="00304CD2"/>
    <w:rsid w:val="003054CA"/>
    <w:rsid w:val="003132F1"/>
    <w:rsid w:val="003168C6"/>
    <w:rsid w:val="00324982"/>
    <w:rsid w:val="003329A7"/>
    <w:rsid w:val="00333B6C"/>
    <w:rsid w:val="00336B32"/>
    <w:rsid w:val="00336DF1"/>
    <w:rsid w:val="0034444B"/>
    <w:rsid w:val="003473E5"/>
    <w:rsid w:val="00354245"/>
    <w:rsid w:val="0035534D"/>
    <w:rsid w:val="00357AD4"/>
    <w:rsid w:val="00360123"/>
    <w:rsid w:val="00360704"/>
    <w:rsid w:val="00366E39"/>
    <w:rsid w:val="00366FE4"/>
    <w:rsid w:val="003679E7"/>
    <w:rsid w:val="00372CE2"/>
    <w:rsid w:val="0037520A"/>
    <w:rsid w:val="0037715D"/>
    <w:rsid w:val="00380ABF"/>
    <w:rsid w:val="0038182D"/>
    <w:rsid w:val="00383326"/>
    <w:rsid w:val="003862B3"/>
    <w:rsid w:val="003909B4"/>
    <w:rsid w:val="00390B26"/>
    <w:rsid w:val="0039147E"/>
    <w:rsid w:val="003A0663"/>
    <w:rsid w:val="003A1FE8"/>
    <w:rsid w:val="003A519B"/>
    <w:rsid w:val="003A56F5"/>
    <w:rsid w:val="003A70EC"/>
    <w:rsid w:val="003A7132"/>
    <w:rsid w:val="003B1260"/>
    <w:rsid w:val="003B2ABA"/>
    <w:rsid w:val="003B323B"/>
    <w:rsid w:val="003B3837"/>
    <w:rsid w:val="003B444A"/>
    <w:rsid w:val="003B50D8"/>
    <w:rsid w:val="003C114B"/>
    <w:rsid w:val="003C12A6"/>
    <w:rsid w:val="003C618C"/>
    <w:rsid w:val="003C660F"/>
    <w:rsid w:val="003D4543"/>
    <w:rsid w:val="003D7369"/>
    <w:rsid w:val="003E2563"/>
    <w:rsid w:val="003E32A3"/>
    <w:rsid w:val="003E3C5A"/>
    <w:rsid w:val="003E3D09"/>
    <w:rsid w:val="003E535D"/>
    <w:rsid w:val="003E5829"/>
    <w:rsid w:val="003E7DD7"/>
    <w:rsid w:val="003F20BA"/>
    <w:rsid w:val="003F64F5"/>
    <w:rsid w:val="003F6762"/>
    <w:rsid w:val="003F7209"/>
    <w:rsid w:val="0040013F"/>
    <w:rsid w:val="00404A44"/>
    <w:rsid w:val="00405816"/>
    <w:rsid w:val="00407493"/>
    <w:rsid w:val="00416FE5"/>
    <w:rsid w:val="0041701F"/>
    <w:rsid w:val="004200D9"/>
    <w:rsid w:val="0042240A"/>
    <w:rsid w:val="004237DB"/>
    <w:rsid w:val="00423E87"/>
    <w:rsid w:val="0042585F"/>
    <w:rsid w:val="00425FAB"/>
    <w:rsid w:val="00427106"/>
    <w:rsid w:val="00430AB5"/>
    <w:rsid w:val="00431A26"/>
    <w:rsid w:val="004323DD"/>
    <w:rsid w:val="004372F1"/>
    <w:rsid w:val="004418C3"/>
    <w:rsid w:val="0044334F"/>
    <w:rsid w:val="004443E9"/>
    <w:rsid w:val="00451668"/>
    <w:rsid w:val="004518D2"/>
    <w:rsid w:val="004522AA"/>
    <w:rsid w:val="004542E5"/>
    <w:rsid w:val="00456240"/>
    <w:rsid w:val="004632C1"/>
    <w:rsid w:val="004656F0"/>
    <w:rsid w:val="00470D2F"/>
    <w:rsid w:val="00473667"/>
    <w:rsid w:val="0047447A"/>
    <w:rsid w:val="00477AA9"/>
    <w:rsid w:val="0048078C"/>
    <w:rsid w:val="004819EA"/>
    <w:rsid w:val="00483D07"/>
    <w:rsid w:val="00487695"/>
    <w:rsid w:val="00493BF3"/>
    <w:rsid w:val="00497BDC"/>
    <w:rsid w:val="00497CA2"/>
    <w:rsid w:val="004A32C5"/>
    <w:rsid w:val="004A3586"/>
    <w:rsid w:val="004A41E5"/>
    <w:rsid w:val="004A4CA8"/>
    <w:rsid w:val="004B12AA"/>
    <w:rsid w:val="004C3105"/>
    <w:rsid w:val="004C5247"/>
    <w:rsid w:val="004C5332"/>
    <w:rsid w:val="004C7985"/>
    <w:rsid w:val="004D1E99"/>
    <w:rsid w:val="004D5F26"/>
    <w:rsid w:val="004D68BF"/>
    <w:rsid w:val="004E256B"/>
    <w:rsid w:val="004E2680"/>
    <w:rsid w:val="004E3025"/>
    <w:rsid w:val="004E3EFD"/>
    <w:rsid w:val="004E575E"/>
    <w:rsid w:val="004E5F80"/>
    <w:rsid w:val="004F465E"/>
    <w:rsid w:val="00503B71"/>
    <w:rsid w:val="00505514"/>
    <w:rsid w:val="00516C7C"/>
    <w:rsid w:val="00517141"/>
    <w:rsid w:val="00517712"/>
    <w:rsid w:val="005218F5"/>
    <w:rsid w:val="00522F20"/>
    <w:rsid w:val="00522FE8"/>
    <w:rsid w:val="005250B9"/>
    <w:rsid w:val="00526A34"/>
    <w:rsid w:val="005306A7"/>
    <w:rsid w:val="00531421"/>
    <w:rsid w:val="00531A0B"/>
    <w:rsid w:val="00533011"/>
    <w:rsid w:val="0053315E"/>
    <w:rsid w:val="00533D42"/>
    <w:rsid w:val="00533DB2"/>
    <w:rsid w:val="005362E6"/>
    <w:rsid w:val="0054030D"/>
    <w:rsid w:val="00540E75"/>
    <w:rsid w:val="00541064"/>
    <w:rsid w:val="00541635"/>
    <w:rsid w:val="005447D6"/>
    <w:rsid w:val="00553E3B"/>
    <w:rsid w:val="00553F86"/>
    <w:rsid w:val="0055549F"/>
    <w:rsid w:val="00556032"/>
    <w:rsid w:val="00556AB9"/>
    <w:rsid w:val="005570DB"/>
    <w:rsid w:val="00557B38"/>
    <w:rsid w:val="0056020B"/>
    <w:rsid w:val="00561C66"/>
    <w:rsid w:val="00562DD5"/>
    <w:rsid w:val="00567EB3"/>
    <w:rsid w:val="0057671E"/>
    <w:rsid w:val="00580C14"/>
    <w:rsid w:val="0058346C"/>
    <w:rsid w:val="00590296"/>
    <w:rsid w:val="00591C38"/>
    <w:rsid w:val="00593B9F"/>
    <w:rsid w:val="0059433C"/>
    <w:rsid w:val="00596698"/>
    <w:rsid w:val="00597424"/>
    <w:rsid w:val="005B2487"/>
    <w:rsid w:val="005B4759"/>
    <w:rsid w:val="005B71D4"/>
    <w:rsid w:val="005C01B5"/>
    <w:rsid w:val="005C24E2"/>
    <w:rsid w:val="005C4F44"/>
    <w:rsid w:val="005C664F"/>
    <w:rsid w:val="005C69AD"/>
    <w:rsid w:val="005D2873"/>
    <w:rsid w:val="005D4157"/>
    <w:rsid w:val="005D6FFA"/>
    <w:rsid w:val="005E0C97"/>
    <w:rsid w:val="005E2664"/>
    <w:rsid w:val="005E2952"/>
    <w:rsid w:val="005E74BD"/>
    <w:rsid w:val="005E79ED"/>
    <w:rsid w:val="005F037B"/>
    <w:rsid w:val="005F19C1"/>
    <w:rsid w:val="005F35A5"/>
    <w:rsid w:val="005F4A1A"/>
    <w:rsid w:val="005F509C"/>
    <w:rsid w:val="005F535A"/>
    <w:rsid w:val="00600D48"/>
    <w:rsid w:val="0060213F"/>
    <w:rsid w:val="0060260B"/>
    <w:rsid w:val="006029C9"/>
    <w:rsid w:val="006048CB"/>
    <w:rsid w:val="00605A54"/>
    <w:rsid w:val="00620E25"/>
    <w:rsid w:val="00622E62"/>
    <w:rsid w:val="006236C4"/>
    <w:rsid w:val="00624F71"/>
    <w:rsid w:val="00626E2C"/>
    <w:rsid w:val="00627389"/>
    <w:rsid w:val="00631E7D"/>
    <w:rsid w:val="0063347F"/>
    <w:rsid w:val="00633C55"/>
    <w:rsid w:val="00634027"/>
    <w:rsid w:val="006366B5"/>
    <w:rsid w:val="006417C3"/>
    <w:rsid w:val="00642EBB"/>
    <w:rsid w:val="00643AA9"/>
    <w:rsid w:val="00645E9D"/>
    <w:rsid w:val="00646197"/>
    <w:rsid w:val="0065238A"/>
    <w:rsid w:val="0065549C"/>
    <w:rsid w:val="0066094B"/>
    <w:rsid w:val="00665557"/>
    <w:rsid w:val="00665A3A"/>
    <w:rsid w:val="006719C1"/>
    <w:rsid w:val="00671E8F"/>
    <w:rsid w:val="00673E3D"/>
    <w:rsid w:val="0067691E"/>
    <w:rsid w:val="006772AC"/>
    <w:rsid w:val="006806AC"/>
    <w:rsid w:val="006807F6"/>
    <w:rsid w:val="006856A2"/>
    <w:rsid w:val="006931AC"/>
    <w:rsid w:val="00693F28"/>
    <w:rsid w:val="00696A08"/>
    <w:rsid w:val="00696D19"/>
    <w:rsid w:val="006A07F0"/>
    <w:rsid w:val="006A0F0C"/>
    <w:rsid w:val="006A28E4"/>
    <w:rsid w:val="006A3547"/>
    <w:rsid w:val="006A53BD"/>
    <w:rsid w:val="006A5977"/>
    <w:rsid w:val="006A5C0F"/>
    <w:rsid w:val="006A64AF"/>
    <w:rsid w:val="006A669A"/>
    <w:rsid w:val="006A7FAA"/>
    <w:rsid w:val="006B0E76"/>
    <w:rsid w:val="006B31D9"/>
    <w:rsid w:val="006B3645"/>
    <w:rsid w:val="006B729C"/>
    <w:rsid w:val="006B763B"/>
    <w:rsid w:val="006C0B35"/>
    <w:rsid w:val="006C219D"/>
    <w:rsid w:val="006C391A"/>
    <w:rsid w:val="006C58D4"/>
    <w:rsid w:val="006C68EC"/>
    <w:rsid w:val="006C788E"/>
    <w:rsid w:val="006D176B"/>
    <w:rsid w:val="006D581F"/>
    <w:rsid w:val="006D5D33"/>
    <w:rsid w:val="006E0F96"/>
    <w:rsid w:val="006E1775"/>
    <w:rsid w:val="006E20A9"/>
    <w:rsid w:val="006E62EF"/>
    <w:rsid w:val="006F188E"/>
    <w:rsid w:val="006F1AB9"/>
    <w:rsid w:val="006F2C7A"/>
    <w:rsid w:val="006F2D7B"/>
    <w:rsid w:val="006F5CBB"/>
    <w:rsid w:val="006F60CD"/>
    <w:rsid w:val="0070039D"/>
    <w:rsid w:val="00701803"/>
    <w:rsid w:val="00703F57"/>
    <w:rsid w:val="00706D79"/>
    <w:rsid w:val="00707C56"/>
    <w:rsid w:val="00710640"/>
    <w:rsid w:val="00710F72"/>
    <w:rsid w:val="00714CC4"/>
    <w:rsid w:val="00715F78"/>
    <w:rsid w:val="007203B1"/>
    <w:rsid w:val="00723E13"/>
    <w:rsid w:val="00726D41"/>
    <w:rsid w:val="00730A9A"/>
    <w:rsid w:val="007310AD"/>
    <w:rsid w:val="00733E48"/>
    <w:rsid w:val="007340D6"/>
    <w:rsid w:val="00734A92"/>
    <w:rsid w:val="00736938"/>
    <w:rsid w:val="00736B77"/>
    <w:rsid w:val="0073709A"/>
    <w:rsid w:val="00741102"/>
    <w:rsid w:val="007422E3"/>
    <w:rsid w:val="007506C1"/>
    <w:rsid w:val="007542F8"/>
    <w:rsid w:val="0075741E"/>
    <w:rsid w:val="0076086C"/>
    <w:rsid w:val="00766726"/>
    <w:rsid w:val="00767811"/>
    <w:rsid w:val="00772D02"/>
    <w:rsid w:val="007734A2"/>
    <w:rsid w:val="00777BB0"/>
    <w:rsid w:val="0078137C"/>
    <w:rsid w:val="0078399B"/>
    <w:rsid w:val="00784AE7"/>
    <w:rsid w:val="00793F70"/>
    <w:rsid w:val="0079412C"/>
    <w:rsid w:val="00796716"/>
    <w:rsid w:val="007977EF"/>
    <w:rsid w:val="00797E68"/>
    <w:rsid w:val="00797F10"/>
    <w:rsid w:val="007A0CCC"/>
    <w:rsid w:val="007A1E45"/>
    <w:rsid w:val="007A3D19"/>
    <w:rsid w:val="007A5D19"/>
    <w:rsid w:val="007A78BD"/>
    <w:rsid w:val="007B586E"/>
    <w:rsid w:val="007B6D86"/>
    <w:rsid w:val="007C1548"/>
    <w:rsid w:val="007C1582"/>
    <w:rsid w:val="007C2989"/>
    <w:rsid w:val="007C570D"/>
    <w:rsid w:val="007D4737"/>
    <w:rsid w:val="007D4DE5"/>
    <w:rsid w:val="007D7059"/>
    <w:rsid w:val="007E3891"/>
    <w:rsid w:val="007E7BA5"/>
    <w:rsid w:val="007F6126"/>
    <w:rsid w:val="007F6CF9"/>
    <w:rsid w:val="008004F7"/>
    <w:rsid w:val="00801265"/>
    <w:rsid w:val="00803504"/>
    <w:rsid w:val="008038E5"/>
    <w:rsid w:val="008047E6"/>
    <w:rsid w:val="00805667"/>
    <w:rsid w:val="00810B66"/>
    <w:rsid w:val="00820D4D"/>
    <w:rsid w:val="0082463D"/>
    <w:rsid w:val="00825211"/>
    <w:rsid w:val="0082619A"/>
    <w:rsid w:val="008264A3"/>
    <w:rsid w:val="00826861"/>
    <w:rsid w:val="00832C31"/>
    <w:rsid w:val="00833C4E"/>
    <w:rsid w:val="00833DF7"/>
    <w:rsid w:val="0083579C"/>
    <w:rsid w:val="008363CD"/>
    <w:rsid w:val="00840BC2"/>
    <w:rsid w:val="00841453"/>
    <w:rsid w:val="00847423"/>
    <w:rsid w:val="00847EA2"/>
    <w:rsid w:val="00854747"/>
    <w:rsid w:val="00855AB9"/>
    <w:rsid w:val="00855BF3"/>
    <w:rsid w:val="00865130"/>
    <w:rsid w:val="008654A6"/>
    <w:rsid w:val="00865A1B"/>
    <w:rsid w:val="008813D1"/>
    <w:rsid w:val="00886F61"/>
    <w:rsid w:val="0089084B"/>
    <w:rsid w:val="00894303"/>
    <w:rsid w:val="00895B83"/>
    <w:rsid w:val="008A150B"/>
    <w:rsid w:val="008A29ED"/>
    <w:rsid w:val="008A2E98"/>
    <w:rsid w:val="008A55BF"/>
    <w:rsid w:val="008B2D54"/>
    <w:rsid w:val="008B3EC9"/>
    <w:rsid w:val="008B5EE9"/>
    <w:rsid w:val="008B6FFE"/>
    <w:rsid w:val="008B74C8"/>
    <w:rsid w:val="008C14A7"/>
    <w:rsid w:val="008C25F2"/>
    <w:rsid w:val="008C4E34"/>
    <w:rsid w:val="008D0440"/>
    <w:rsid w:val="008D04ED"/>
    <w:rsid w:val="008D2879"/>
    <w:rsid w:val="008D48C9"/>
    <w:rsid w:val="008D4BFE"/>
    <w:rsid w:val="008D69B5"/>
    <w:rsid w:val="008E1406"/>
    <w:rsid w:val="008E19E1"/>
    <w:rsid w:val="008E2494"/>
    <w:rsid w:val="008E4A6B"/>
    <w:rsid w:val="008E716A"/>
    <w:rsid w:val="008E71E5"/>
    <w:rsid w:val="008F3B70"/>
    <w:rsid w:val="008F626B"/>
    <w:rsid w:val="00902564"/>
    <w:rsid w:val="009035BB"/>
    <w:rsid w:val="00912697"/>
    <w:rsid w:val="009162C2"/>
    <w:rsid w:val="0092052C"/>
    <w:rsid w:val="00922B32"/>
    <w:rsid w:val="0092540B"/>
    <w:rsid w:val="00933532"/>
    <w:rsid w:val="00936BAF"/>
    <w:rsid w:val="009402C2"/>
    <w:rsid w:val="00942238"/>
    <w:rsid w:val="00942375"/>
    <w:rsid w:val="00943641"/>
    <w:rsid w:val="009464E8"/>
    <w:rsid w:val="00954C47"/>
    <w:rsid w:val="00957639"/>
    <w:rsid w:val="00961EA5"/>
    <w:rsid w:val="00966506"/>
    <w:rsid w:val="00972113"/>
    <w:rsid w:val="00973079"/>
    <w:rsid w:val="009740E1"/>
    <w:rsid w:val="0097417F"/>
    <w:rsid w:val="009747A4"/>
    <w:rsid w:val="00975880"/>
    <w:rsid w:val="00975E78"/>
    <w:rsid w:val="0097682C"/>
    <w:rsid w:val="0097754C"/>
    <w:rsid w:val="00984907"/>
    <w:rsid w:val="00984D66"/>
    <w:rsid w:val="00987BF5"/>
    <w:rsid w:val="00997D01"/>
    <w:rsid w:val="009A3D24"/>
    <w:rsid w:val="009A61A0"/>
    <w:rsid w:val="009A66A9"/>
    <w:rsid w:val="009A6E85"/>
    <w:rsid w:val="009B08F6"/>
    <w:rsid w:val="009B2A9C"/>
    <w:rsid w:val="009B7CFB"/>
    <w:rsid w:val="009D2D76"/>
    <w:rsid w:val="009D621F"/>
    <w:rsid w:val="009E0269"/>
    <w:rsid w:val="009E19A9"/>
    <w:rsid w:val="009E72E0"/>
    <w:rsid w:val="009F174E"/>
    <w:rsid w:val="009F4F4A"/>
    <w:rsid w:val="009F6FFF"/>
    <w:rsid w:val="009F79DA"/>
    <w:rsid w:val="00A0305D"/>
    <w:rsid w:val="00A03898"/>
    <w:rsid w:val="00A10B2F"/>
    <w:rsid w:val="00A1531A"/>
    <w:rsid w:val="00A21870"/>
    <w:rsid w:val="00A22146"/>
    <w:rsid w:val="00A25F6A"/>
    <w:rsid w:val="00A27CA8"/>
    <w:rsid w:val="00A309BB"/>
    <w:rsid w:val="00A312FF"/>
    <w:rsid w:val="00A329F8"/>
    <w:rsid w:val="00A32DDD"/>
    <w:rsid w:val="00A32E2F"/>
    <w:rsid w:val="00A3656A"/>
    <w:rsid w:val="00A370E3"/>
    <w:rsid w:val="00A4434F"/>
    <w:rsid w:val="00A45D12"/>
    <w:rsid w:val="00A513D8"/>
    <w:rsid w:val="00A51F69"/>
    <w:rsid w:val="00A521CC"/>
    <w:rsid w:val="00A534A1"/>
    <w:rsid w:val="00A53617"/>
    <w:rsid w:val="00A55457"/>
    <w:rsid w:val="00A55CEB"/>
    <w:rsid w:val="00A56EA5"/>
    <w:rsid w:val="00A63767"/>
    <w:rsid w:val="00A6790F"/>
    <w:rsid w:val="00A75295"/>
    <w:rsid w:val="00A77659"/>
    <w:rsid w:val="00A86700"/>
    <w:rsid w:val="00A913AC"/>
    <w:rsid w:val="00A92FDE"/>
    <w:rsid w:val="00A95B34"/>
    <w:rsid w:val="00AB22C4"/>
    <w:rsid w:val="00AB2791"/>
    <w:rsid w:val="00AB52E5"/>
    <w:rsid w:val="00AC17DF"/>
    <w:rsid w:val="00AC3506"/>
    <w:rsid w:val="00AC3EE7"/>
    <w:rsid w:val="00AC5798"/>
    <w:rsid w:val="00AC77F8"/>
    <w:rsid w:val="00AD19A1"/>
    <w:rsid w:val="00AD40E9"/>
    <w:rsid w:val="00AD4C63"/>
    <w:rsid w:val="00AD585D"/>
    <w:rsid w:val="00AD7C23"/>
    <w:rsid w:val="00AE02F3"/>
    <w:rsid w:val="00AE4E5B"/>
    <w:rsid w:val="00AE6188"/>
    <w:rsid w:val="00AF047A"/>
    <w:rsid w:val="00AF1DB9"/>
    <w:rsid w:val="00AF1F10"/>
    <w:rsid w:val="00AF57D9"/>
    <w:rsid w:val="00AF7145"/>
    <w:rsid w:val="00B0048A"/>
    <w:rsid w:val="00B00B41"/>
    <w:rsid w:val="00B00E2A"/>
    <w:rsid w:val="00B01601"/>
    <w:rsid w:val="00B018BA"/>
    <w:rsid w:val="00B0217E"/>
    <w:rsid w:val="00B12673"/>
    <w:rsid w:val="00B24FF3"/>
    <w:rsid w:val="00B304B2"/>
    <w:rsid w:val="00B31C07"/>
    <w:rsid w:val="00B3418B"/>
    <w:rsid w:val="00B35B94"/>
    <w:rsid w:val="00B41833"/>
    <w:rsid w:val="00B41B77"/>
    <w:rsid w:val="00B42A2F"/>
    <w:rsid w:val="00B45287"/>
    <w:rsid w:val="00B47820"/>
    <w:rsid w:val="00B517B8"/>
    <w:rsid w:val="00B51E9E"/>
    <w:rsid w:val="00B53A3F"/>
    <w:rsid w:val="00B55E6E"/>
    <w:rsid w:val="00B57AE5"/>
    <w:rsid w:val="00B57F78"/>
    <w:rsid w:val="00B6149A"/>
    <w:rsid w:val="00B619A7"/>
    <w:rsid w:val="00B622F3"/>
    <w:rsid w:val="00B6280B"/>
    <w:rsid w:val="00B64D68"/>
    <w:rsid w:val="00B7002E"/>
    <w:rsid w:val="00B80601"/>
    <w:rsid w:val="00B80CAB"/>
    <w:rsid w:val="00B87B3C"/>
    <w:rsid w:val="00B910EB"/>
    <w:rsid w:val="00B94F2C"/>
    <w:rsid w:val="00B97D66"/>
    <w:rsid w:val="00BA3DE6"/>
    <w:rsid w:val="00BA428D"/>
    <w:rsid w:val="00BA54D1"/>
    <w:rsid w:val="00BA7488"/>
    <w:rsid w:val="00BB1907"/>
    <w:rsid w:val="00BB2B2C"/>
    <w:rsid w:val="00BB5D5E"/>
    <w:rsid w:val="00BC18FD"/>
    <w:rsid w:val="00BC1A5C"/>
    <w:rsid w:val="00BC300D"/>
    <w:rsid w:val="00BC3861"/>
    <w:rsid w:val="00BC5F72"/>
    <w:rsid w:val="00BC7352"/>
    <w:rsid w:val="00BC7AE4"/>
    <w:rsid w:val="00BC7E13"/>
    <w:rsid w:val="00BC7FD8"/>
    <w:rsid w:val="00BD0864"/>
    <w:rsid w:val="00BD7424"/>
    <w:rsid w:val="00BE16BE"/>
    <w:rsid w:val="00BE23A3"/>
    <w:rsid w:val="00BE275F"/>
    <w:rsid w:val="00BE3FD7"/>
    <w:rsid w:val="00BE61BF"/>
    <w:rsid w:val="00BE725E"/>
    <w:rsid w:val="00BE757E"/>
    <w:rsid w:val="00BF24CB"/>
    <w:rsid w:val="00BF2B16"/>
    <w:rsid w:val="00BF33BE"/>
    <w:rsid w:val="00C01BDB"/>
    <w:rsid w:val="00C02084"/>
    <w:rsid w:val="00C06331"/>
    <w:rsid w:val="00C07DBA"/>
    <w:rsid w:val="00C10618"/>
    <w:rsid w:val="00C10BD0"/>
    <w:rsid w:val="00C1321E"/>
    <w:rsid w:val="00C20F15"/>
    <w:rsid w:val="00C246BB"/>
    <w:rsid w:val="00C31DA0"/>
    <w:rsid w:val="00C32AAC"/>
    <w:rsid w:val="00C35739"/>
    <w:rsid w:val="00C414FF"/>
    <w:rsid w:val="00C45FC4"/>
    <w:rsid w:val="00C472CE"/>
    <w:rsid w:val="00C5220C"/>
    <w:rsid w:val="00C53157"/>
    <w:rsid w:val="00C5409C"/>
    <w:rsid w:val="00C62060"/>
    <w:rsid w:val="00C63402"/>
    <w:rsid w:val="00C64A22"/>
    <w:rsid w:val="00C652AE"/>
    <w:rsid w:val="00C65565"/>
    <w:rsid w:val="00C66487"/>
    <w:rsid w:val="00C722E4"/>
    <w:rsid w:val="00C74D68"/>
    <w:rsid w:val="00C76763"/>
    <w:rsid w:val="00C76D31"/>
    <w:rsid w:val="00C80117"/>
    <w:rsid w:val="00C82F8D"/>
    <w:rsid w:val="00C82F9C"/>
    <w:rsid w:val="00C83C80"/>
    <w:rsid w:val="00C84996"/>
    <w:rsid w:val="00C85307"/>
    <w:rsid w:val="00C86F62"/>
    <w:rsid w:val="00C90296"/>
    <w:rsid w:val="00C91BBA"/>
    <w:rsid w:val="00C93C68"/>
    <w:rsid w:val="00C94867"/>
    <w:rsid w:val="00C97B0B"/>
    <w:rsid w:val="00CA214A"/>
    <w:rsid w:val="00CA2FAC"/>
    <w:rsid w:val="00CA7556"/>
    <w:rsid w:val="00CB44A3"/>
    <w:rsid w:val="00CC11B0"/>
    <w:rsid w:val="00CC3C8B"/>
    <w:rsid w:val="00CC4A6D"/>
    <w:rsid w:val="00CD10D0"/>
    <w:rsid w:val="00CD2656"/>
    <w:rsid w:val="00CD2D24"/>
    <w:rsid w:val="00CD6984"/>
    <w:rsid w:val="00CE0857"/>
    <w:rsid w:val="00CE25FA"/>
    <w:rsid w:val="00CE398E"/>
    <w:rsid w:val="00CE7BFD"/>
    <w:rsid w:val="00CF21A4"/>
    <w:rsid w:val="00CF2C4E"/>
    <w:rsid w:val="00CF58DE"/>
    <w:rsid w:val="00CF77BD"/>
    <w:rsid w:val="00CF7ECA"/>
    <w:rsid w:val="00D0044D"/>
    <w:rsid w:val="00D00CC1"/>
    <w:rsid w:val="00D03195"/>
    <w:rsid w:val="00D04BE2"/>
    <w:rsid w:val="00D04E86"/>
    <w:rsid w:val="00D06DF0"/>
    <w:rsid w:val="00D07A3F"/>
    <w:rsid w:val="00D10D60"/>
    <w:rsid w:val="00D12B35"/>
    <w:rsid w:val="00D14D08"/>
    <w:rsid w:val="00D156DB"/>
    <w:rsid w:val="00D22774"/>
    <w:rsid w:val="00D2628C"/>
    <w:rsid w:val="00D2672A"/>
    <w:rsid w:val="00D3201C"/>
    <w:rsid w:val="00D40847"/>
    <w:rsid w:val="00D426D3"/>
    <w:rsid w:val="00D4273F"/>
    <w:rsid w:val="00D536C0"/>
    <w:rsid w:val="00D54723"/>
    <w:rsid w:val="00D54D68"/>
    <w:rsid w:val="00D57B68"/>
    <w:rsid w:val="00D63160"/>
    <w:rsid w:val="00D651D4"/>
    <w:rsid w:val="00D6597A"/>
    <w:rsid w:val="00D6740B"/>
    <w:rsid w:val="00D708AD"/>
    <w:rsid w:val="00D70C30"/>
    <w:rsid w:val="00D7159E"/>
    <w:rsid w:val="00D71F9E"/>
    <w:rsid w:val="00D73E37"/>
    <w:rsid w:val="00D74068"/>
    <w:rsid w:val="00D754CA"/>
    <w:rsid w:val="00D75660"/>
    <w:rsid w:val="00D76636"/>
    <w:rsid w:val="00D76ACF"/>
    <w:rsid w:val="00D77956"/>
    <w:rsid w:val="00D81745"/>
    <w:rsid w:val="00D87E10"/>
    <w:rsid w:val="00D91B1C"/>
    <w:rsid w:val="00D94A98"/>
    <w:rsid w:val="00D95313"/>
    <w:rsid w:val="00D9744D"/>
    <w:rsid w:val="00DA0525"/>
    <w:rsid w:val="00DB641E"/>
    <w:rsid w:val="00DC3100"/>
    <w:rsid w:val="00DC5338"/>
    <w:rsid w:val="00DC77ED"/>
    <w:rsid w:val="00DD37E3"/>
    <w:rsid w:val="00DE1350"/>
    <w:rsid w:val="00DE2B7A"/>
    <w:rsid w:val="00DE4794"/>
    <w:rsid w:val="00DE61B9"/>
    <w:rsid w:val="00DF0067"/>
    <w:rsid w:val="00DF52E3"/>
    <w:rsid w:val="00DF613A"/>
    <w:rsid w:val="00E00B45"/>
    <w:rsid w:val="00E00F23"/>
    <w:rsid w:val="00E025E7"/>
    <w:rsid w:val="00E04153"/>
    <w:rsid w:val="00E057E5"/>
    <w:rsid w:val="00E11D09"/>
    <w:rsid w:val="00E12E4C"/>
    <w:rsid w:val="00E13E44"/>
    <w:rsid w:val="00E1455B"/>
    <w:rsid w:val="00E14AEF"/>
    <w:rsid w:val="00E14F1F"/>
    <w:rsid w:val="00E1543F"/>
    <w:rsid w:val="00E16448"/>
    <w:rsid w:val="00E21852"/>
    <w:rsid w:val="00E23FE8"/>
    <w:rsid w:val="00E24DDA"/>
    <w:rsid w:val="00E250EA"/>
    <w:rsid w:val="00E2724C"/>
    <w:rsid w:val="00E333F0"/>
    <w:rsid w:val="00E3362B"/>
    <w:rsid w:val="00E45AD1"/>
    <w:rsid w:val="00E47C79"/>
    <w:rsid w:val="00E47FB7"/>
    <w:rsid w:val="00E517EB"/>
    <w:rsid w:val="00E51E9D"/>
    <w:rsid w:val="00E538CD"/>
    <w:rsid w:val="00E55493"/>
    <w:rsid w:val="00E564FA"/>
    <w:rsid w:val="00E605CE"/>
    <w:rsid w:val="00E633E7"/>
    <w:rsid w:val="00E65DE0"/>
    <w:rsid w:val="00E665C9"/>
    <w:rsid w:val="00E6698A"/>
    <w:rsid w:val="00E705BC"/>
    <w:rsid w:val="00E715AE"/>
    <w:rsid w:val="00E72026"/>
    <w:rsid w:val="00E728A6"/>
    <w:rsid w:val="00E75F1C"/>
    <w:rsid w:val="00E77315"/>
    <w:rsid w:val="00E7743B"/>
    <w:rsid w:val="00E846B8"/>
    <w:rsid w:val="00E9057D"/>
    <w:rsid w:val="00E914AF"/>
    <w:rsid w:val="00E923FC"/>
    <w:rsid w:val="00E92D4D"/>
    <w:rsid w:val="00E93707"/>
    <w:rsid w:val="00E943A8"/>
    <w:rsid w:val="00E96F0A"/>
    <w:rsid w:val="00E972CF"/>
    <w:rsid w:val="00E97991"/>
    <w:rsid w:val="00EA0F12"/>
    <w:rsid w:val="00EA4432"/>
    <w:rsid w:val="00EA6126"/>
    <w:rsid w:val="00EB1EBA"/>
    <w:rsid w:val="00EB28D1"/>
    <w:rsid w:val="00EB5D6D"/>
    <w:rsid w:val="00EC4432"/>
    <w:rsid w:val="00EC4546"/>
    <w:rsid w:val="00ED069B"/>
    <w:rsid w:val="00ED47A6"/>
    <w:rsid w:val="00ED57CA"/>
    <w:rsid w:val="00ED67DE"/>
    <w:rsid w:val="00ED6B2B"/>
    <w:rsid w:val="00EE42BE"/>
    <w:rsid w:val="00EE657A"/>
    <w:rsid w:val="00EE6904"/>
    <w:rsid w:val="00EE6B18"/>
    <w:rsid w:val="00EF75A2"/>
    <w:rsid w:val="00EF7FBA"/>
    <w:rsid w:val="00F002FE"/>
    <w:rsid w:val="00F007D4"/>
    <w:rsid w:val="00F0381F"/>
    <w:rsid w:val="00F1000A"/>
    <w:rsid w:val="00F132E4"/>
    <w:rsid w:val="00F20965"/>
    <w:rsid w:val="00F228C5"/>
    <w:rsid w:val="00F22CED"/>
    <w:rsid w:val="00F23BA0"/>
    <w:rsid w:val="00F34DCC"/>
    <w:rsid w:val="00F3508A"/>
    <w:rsid w:val="00F357ED"/>
    <w:rsid w:val="00F36F0C"/>
    <w:rsid w:val="00F45F5A"/>
    <w:rsid w:val="00F462A9"/>
    <w:rsid w:val="00F51344"/>
    <w:rsid w:val="00F52922"/>
    <w:rsid w:val="00F53DCE"/>
    <w:rsid w:val="00F635CE"/>
    <w:rsid w:val="00F671C0"/>
    <w:rsid w:val="00F67D76"/>
    <w:rsid w:val="00F755D4"/>
    <w:rsid w:val="00F8232E"/>
    <w:rsid w:val="00F91DE4"/>
    <w:rsid w:val="00FA38BF"/>
    <w:rsid w:val="00FA4973"/>
    <w:rsid w:val="00FA6B67"/>
    <w:rsid w:val="00FB1077"/>
    <w:rsid w:val="00FB5B38"/>
    <w:rsid w:val="00FB61F7"/>
    <w:rsid w:val="00FC4C71"/>
    <w:rsid w:val="00FC6974"/>
    <w:rsid w:val="00FC7DD2"/>
    <w:rsid w:val="00FD407D"/>
    <w:rsid w:val="00FD4BCD"/>
    <w:rsid w:val="00FD734F"/>
    <w:rsid w:val="00FE00C9"/>
    <w:rsid w:val="00FE1796"/>
    <w:rsid w:val="00FE1EC7"/>
    <w:rsid w:val="00FE2A85"/>
    <w:rsid w:val="00FE2E81"/>
    <w:rsid w:val="00FE416E"/>
    <w:rsid w:val="00FF2938"/>
    <w:rsid w:val="00FF4C01"/>
    <w:rsid w:val="00FF5BAC"/>
    <w:rsid w:val="00FF6E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B860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5BB"/>
    <w:pPr>
      <w:ind w:left="720"/>
      <w:contextualSpacing/>
    </w:pPr>
  </w:style>
  <w:style w:type="paragraph" w:styleId="NormalWeb">
    <w:name w:val="Normal (Web)"/>
    <w:basedOn w:val="Normal"/>
    <w:unhideWhenUsed/>
    <w:rsid w:val="00E943A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E943A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C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CED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00B41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lang w:val="fr-FR" w:eastAsia="zh-CN" w:bidi="hi-IN"/>
    </w:rPr>
  </w:style>
  <w:style w:type="table" w:styleId="TableGrid">
    <w:name w:val="Table Grid"/>
    <w:basedOn w:val="TableNormal"/>
    <w:uiPriority w:val="39"/>
    <w:rsid w:val="00B0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2D7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2D7B"/>
  </w:style>
  <w:style w:type="paragraph" w:styleId="Footer">
    <w:name w:val="footer"/>
    <w:basedOn w:val="Normal"/>
    <w:link w:val="FooterChar"/>
    <w:uiPriority w:val="99"/>
    <w:unhideWhenUsed/>
    <w:rsid w:val="006F2D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2D7B"/>
  </w:style>
  <w:style w:type="character" w:styleId="Hyperlink">
    <w:name w:val="Hyperlink"/>
    <w:basedOn w:val="DefaultParagraphFont"/>
    <w:uiPriority w:val="99"/>
    <w:unhideWhenUsed/>
    <w:rsid w:val="00B7002E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60260B"/>
    <w:rPr>
      <w:i/>
      <w:iCs/>
    </w:rPr>
  </w:style>
  <w:style w:type="paragraph" w:customStyle="1" w:styleId="texte">
    <w:name w:val="texte"/>
    <w:basedOn w:val="Normal"/>
    <w:rsid w:val="00E564FA"/>
    <w:pPr>
      <w:jc w:val="both"/>
    </w:pPr>
    <w:rPr>
      <w:rFonts w:ascii="Times New Roman" w:eastAsia="Times New Roman" w:hAnsi="Times New Roman" w:cs="Times New Roman"/>
      <w:i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5BB"/>
    <w:pPr>
      <w:ind w:left="720"/>
      <w:contextualSpacing/>
    </w:pPr>
  </w:style>
  <w:style w:type="paragraph" w:styleId="NormalWeb">
    <w:name w:val="Normal (Web)"/>
    <w:basedOn w:val="Normal"/>
    <w:unhideWhenUsed/>
    <w:rsid w:val="00E943A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E943A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C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CED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00B41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lang w:val="fr-FR" w:eastAsia="zh-CN" w:bidi="hi-IN"/>
    </w:rPr>
  </w:style>
  <w:style w:type="table" w:styleId="TableGrid">
    <w:name w:val="Table Grid"/>
    <w:basedOn w:val="TableNormal"/>
    <w:uiPriority w:val="39"/>
    <w:rsid w:val="00B0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2D7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2D7B"/>
  </w:style>
  <w:style w:type="paragraph" w:styleId="Footer">
    <w:name w:val="footer"/>
    <w:basedOn w:val="Normal"/>
    <w:link w:val="FooterChar"/>
    <w:uiPriority w:val="99"/>
    <w:unhideWhenUsed/>
    <w:rsid w:val="006F2D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2D7B"/>
  </w:style>
  <w:style w:type="character" w:styleId="Hyperlink">
    <w:name w:val="Hyperlink"/>
    <w:basedOn w:val="DefaultParagraphFont"/>
    <w:uiPriority w:val="99"/>
    <w:unhideWhenUsed/>
    <w:rsid w:val="00B7002E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60260B"/>
    <w:rPr>
      <w:i/>
      <w:iCs/>
    </w:rPr>
  </w:style>
  <w:style w:type="paragraph" w:customStyle="1" w:styleId="texte">
    <w:name w:val="texte"/>
    <w:basedOn w:val="Normal"/>
    <w:rsid w:val="00E564FA"/>
    <w:pPr>
      <w:jc w:val="both"/>
    </w:pPr>
    <w:rPr>
      <w:rFonts w:ascii="Times New Roman" w:eastAsia="Times New Roman" w:hAnsi="Times New Roman" w:cs="Times New Roman"/>
      <w:i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73239-22D2-694C-9E21-25DFDCC85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557</Words>
  <Characters>3178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Liem DO</dc:creator>
  <cp:keywords/>
  <dc:description/>
  <cp:lastModifiedBy>Dang Liem DO</cp:lastModifiedBy>
  <cp:revision>4</cp:revision>
  <cp:lastPrinted>2019-10-15T18:39:00Z</cp:lastPrinted>
  <dcterms:created xsi:type="dcterms:W3CDTF">2019-10-15T18:39:00Z</dcterms:created>
  <dcterms:modified xsi:type="dcterms:W3CDTF">2019-10-15T18:45:00Z</dcterms:modified>
</cp:coreProperties>
</file>